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1FD" w:rsidRPr="00267431" w:rsidRDefault="00F80812" w:rsidP="00267431">
      <w:pPr>
        <w:spacing w:line="276" w:lineRule="auto"/>
        <w:jc w:val="center"/>
        <w:rPr>
          <w:rFonts w:asciiTheme="majorBidi" w:hAnsiTheme="majorBidi" w:cs="B Nazanin"/>
          <w:b/>
          <w:bCs/>
          <w:sz w:val="24"/>
          <w:szCs w:val="24"/>
        </w:rPr>
      </w:pPr>
      <w:r w:rsidRPr="00267431">
        <w:rPr>
          <w:rFonts w:asciiTheme="majorBidi" w:hAnsiTheme="majorBidi" w:cs="B Nazanin"/>
          <w:b/>
          <w:bCs/>
          <w:sz w:val="24"/>
          <w:szCs w:val="24"/>
        </w:rPr>
        <w:t>Analysis of error detection strategies in wireless sensor networks</w:t>
      </w:r>
    </w:p>
    <w:p w:rsidR="008642D3" w:rsidRPr="00267431" w:rsidRDefault="008642D3" w:rsidP="00267431">
      <w:pPr>
        <w:bidi/>
        <w:spacing w:line="276" w:lineRule="auto"/>
        <w:jc w:val="lowKashida"/>
        <w:rPr>
          <w:rFonts w:asciiTheme="majorBidi" w:hAnsiTheme="majorBidi" w:cs="B Nazanin"/>
          <w:sz w:val="28"/>
          <w:szCs w:val="28"/>
        </w:rPr>
      </w:pPr>
    </w:p>
    <w:p w:rsidR="001514FA" w:rsidRDefault="00A01688" w:rsidP="001514FA">
      <w:pPr>
        <w:bidi/>
        <w:spacing w:after="0" w:line="276" w:lineRule="auto"/>
        <w:ind w:left="614"/>
        <w:rPr>
          <w:rFonts w:ascii="Nazanin" w:eastAsia="Calibri" w:hAnsi="Nazanin" w:cs="B Nazanin"/>
          <w:b/>
          <w:bCs/>
          <w:sz w:val="24"/>
          <w:szCs w:val="24"/>
          <w:rtl/>
        </w:rPr>
      </w:pPr>
      <w:r w:rsidRPr="00267431">
        <w:rPr>
          <w:rFonts w:ascii="Nazanin" w:eastAsia="Calibri" w:hAnsi="Nazanin" w:cs="B Nazanin"/>
          <w:b/>
          <w:bCs/>
          <w:sz w:val="24"/>
          <w:szCs w:val="24"/>
          <w:rtl/>
        </w:rPr>
        <w:t xml:space="preserve">چکيده </w:t>
      </w:r>
    </w:p>
    <w:p w:rsidR="001514FA" w:rsidRDefault="001514FA" w:rsidP="00EC015C">
      <w:pPr>
        <w:bidi/>
        <w:spacing w:after="0" w:line="276" w:lineRule="auto"/>
        <w:jc w:val="lowKashida"/>
        <w:rPr>
          <w:rFonts w:ascii="Nazanin" w:eastAsia="Calibri" w:hAnsi="Nazanin" w:cs="B Nazanin"/>
          <w:sz w:val="24"/>
          <w:szCs w:val="24"/>
          <w:rtl/>
        </w:rPr>
      </w:pPr>
      <w:r w:rsidRPr="001514FA">
        <w:rPr>
          <w:rFonts w:ascii="Nazanin" w:eastAsia="Calibri" w:hAnsi="Nazanin" w:cs="B Nazanin" w:hint="cs"/>
          <w:sz w:val="24"/>
          <w:szCs w:val="24"/>
          <w:rtl/>
        </w:rPr>
        <w:t>پیشرفتهای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اخیر</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در</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زمینه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تکنولوژی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سیستم</w:t>
      </w:r>
      <w:r>
        <w:rPr>
          <w:rFonts w:ascii="Nazanin" w:eastAsia="Calibri" w:hAnsi="Nazanin" w:cs="B Nazanin" w:hint="cs"/>
          <w:sz w:val="24"/>
          <w:szCs w:val="24"/>
          <w:rtl/>
        </w:rPr>
        <w:t>‌</w:t>
      </w:r>
      <w:r w:rsidRPr="001514FA">
        <w:rPr>
          <w:rFonts w:ascii="Nazanin" w:eastAsia="Calibri" w:hAnsi="Nazanin" w:cs="B Nazanin" w:hint="cs"/>
          <w:sz w:val="24"/>
          <w:szCs w:val="24"/>
          <w:rtl/>
        </w:rPr>
        <w:t>های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میکروالکترومکانیک</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مخابرات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سیم</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الکترونیک</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دیجیتال،</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باعث</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بوجود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آمدن</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حسگرهایی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شده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است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ارزان،</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کم</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مصرف</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کم حجم</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بوده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توانند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صورت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چند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وظیفه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در</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محیطهای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محافظت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نشده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نظارت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محیط</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پرداخته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عملیات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مخابراتی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بپردازند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این</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حسگرهای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کوچک</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توانند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فعالیت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هایی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مانند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حس</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کردن،</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پردازش</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داده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مخابره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اطلاعات</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را</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انجام</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دهند،</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اساس</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و</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ایده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اصلی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شبکه</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های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حسگر</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بی</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سیم</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را</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تشکیل</w:t>
      </w:r>
      <w:r w:rsidRPr="001514FA">
        <w:rPr>
          <w:rFonts w:ascii="Nazanin" w:eastAsia="Calibri" w:hAnsi="Nazanin" w:cs="B Nazanin"/>
          <w:sz w:val="24"/>
          <w:szCs w:val="24"/>
          <w:rtl/>
        </w:rPr>
        <w:t xml:space="preserve"> </w:t>
      </w:r>
      <w:r w:rsidRPr="001514FA">
        <w:rPr>
          <w:rFonts w:ascii="Nazanin" w:eastAsia="Calibri" w:hAnsi="Nazanin" w:cs="B Nazanin" w:hint="cs"/>
          <w:sz w:val="24"/>
          <w:szCs w:val="24"/>
          <w:rtl/>
        </w:rPr>
        <w:t>می‌دهند</w:t>
      </w:r>
      <w:r w:rsidRPr="001514FA">
        <w:rPr>
          <w:rFonts w:ascii="Nazanin" w:eastAsia="Calibri" w:hAnsi="Nazanin" w:cs="B Nazanin"/>
          <w:sz w:val="24"/>
          <w:szCs w:val="24"/>
          <w:rtl/>
        </w:rPr>
        <w:t>.</w:t>
      </w:r>
      <w:r>
        <w:rPr>
          <w:rFonts w:ascii="Nazanin" w:eastAsia="Calibri" w:hAnsi="Nazanin" w:cs="B Nazanin" w:hint="cs"/>
          <w:sz w:val="24"/>
          <w:szCs w:val="24"/>
          <w:rtl/>
        </w:rPr>
        <w:t xml:space="preserve"> </w:t>
      </w:r>
      <w:r w:rsidR="00EC015C">
        <w:rPr>
          <w:rFonts w:ascii="Nazanin" w:eastAsia="Calibri" w:hAnsi="Nazanin" w:cs="B Nazanin" w:hint="cs"/>
          <w:sz w:val="24"/>
          <w:szCs w:val="24"/>
          <w:rtl/>
        </w:rPr>
        <w:t>در این مقاله</w:t>
      </w:r>
      <w:bookmarkStart w:id="0" w:name="_GoBack"/>
      <w:bookmarkEnd w:id="0"/>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روش</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مختلف</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شناسایی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خطا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را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مورد</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بررسی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قرار</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دهیم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و</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طبقه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بندی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جدیدی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را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برای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ادغام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عیب</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جدید</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شناسایی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کنیم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یک</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مقایسه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کیفی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از</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آخرین</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الگوریتم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تشخیص</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خطا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را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انجام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دهیم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از</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یک</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تحلیل</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کیفی،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یک</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لیست</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از</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تکنیک</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را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انتخاب</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کنیم،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کمیت</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آن</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سنجیده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شود</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همچنین</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درباره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نقاط</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ضعف،</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مزایا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و</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مسیرهای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تحقیقاتی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آینده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برای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تشخیص</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خطا</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در</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شبکه</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های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ح</w:t>
      </w:r>
      <w:r w:rsidR="0026395A">
        <w:rPr>
          <w:rFonts w:ascii="Nazanin" w:eastAsia="Calibri" w:hAnsi="Nazanin" w:cs="B Nazanin" w:hint="cs"/>
          <w:sz w:val="24"/>
          <w:szCs w:val="24"/>
          <w:rtl/>
        </w:rPr>
        <w:t>س</w:t>
      </w:r>
      <w:r w:rsidR="0026395A" w:rsidRPr="0026395A">
        <w:rPr>
          <w:rFonts w:ascii="Nazanin" w:eastAsia="Calibri" w:hAnsi="Nazanin" w:cs="B Nazanin" w:hint="cs"/>
          <w:sz w:val="24"/>
          <w:szCs w:val="24"/>
          <w:rtl/>
        </w:rPr>
        <w:t>گر</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بی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سیم</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صحبت</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می</w:t>
      </w:r>
      <w:r w:rsidR="0026395A" w:rsidRPr="0026395A">
        <w:rPr>
          <w:rFonts w:ascii="Nazanin" w:eastAsia="Calibri" w:hAnsi="Nazanin" w:cs="B Nazanin"/>
          <w:sz w:val="24"/>
          <w:szCs w:val="24"/>
          <w:rtl/>
        </w:rPr>
        <w:t xml:space="preserve"> </w:t>
      </w:r>
      <w:r w:rsidR="0026395A" w:rsidRPr="0026395A">
        <w:rPr>
          <w:rFonts w:ascii="Nazanin" w:eastAsia="Calibri" w:hAnsi="Nazanin" w:cs="B Nazanin" w:hint="cs"/>
          <w:sz w:val="24"/>
          <w:szCs w:val="24"/>
          <w:rtl/>
        </w:rPr>
        <w:t>کنیم</w:t>
      </w:r>
      <w:r w:rsidR="0026395A" w:rsidRPr="0026395A">
        <w:rPr>
          <w:rFonts w:ascii="Nazanin" w:eastAsia="Calibri" w:hAnsi="Nazanin" w:cs="B Nazanin"/>
          <w:sz w:val="24"/>
          <w:szCs w:val="24"/>
          <w:rtl/>
        </w:rPr>
        <w:t>.</w:t>
      </w:r>
    </w:p>
    <w:p w:rsidR="0026395A" w:rsidRPr="001514FA" w:rsidRDefault="0026395A" w:rsidP="0026395A">
      <w:pPr>
        <w:bidi/>
        <w:spacing w:after="0" w:line="276" w:lineRule="auto"/>
        <w:jc w:val="lowKashida"/>
        <w:rPr>
          <w:rFonts w:ascii="Nazanin" w:eastAsia="Calibri" w:hAnsi="Nazanin" w:cs="B Nazanin" w:hint="cs"/>
          <w:sz w:val="24"/>
          <w:szCs w:val="24"/>
          <w:rtl/>
          <w:lang w:bidi="fa-IR"/>
        </w:rPr>
      </w:pPr>
      <w:r>
        <w:rPr>
          <w:rFonts w:ascii="Nazanin" w:eastAsia="Calibri" w:hAnsi="Nazanin" w:cs="B Nazanin" w:hint="cs"/>
          <w:sz w:val="24"/>
          <w:szCs w:val="24"/>
          <w:rtl/>
        </w:rPr>
        <w:t xml:space="preserve">کلیدواژه ها: حسگر بیسیم، شبکه حسگر بیسیم، خطا در </w:t>
      </w:r>
      <w:r>
        <w:rPr>
          <w:rFonts w:ascii="Nazanin" w:eastAsia="Calibri" w:hAnsi="Nazanin" w:cs="B Nazanin"/>
          <w:sz w:val="24"/>
          <w:szCs w:val="24"/>
        </w:rPr>
        <w:t>WSN</w:t>
      </w:r>
      <w:r w:rsidR="00EC015C">
        <w:rPr>
          <w:rFonts w:ascii="Nazanin" w:eastAsia="Calibri" w:hAnsi="Nazanin" w:cs="B Nazanin" w:hint="cs"/>
          <w:sz w:val="24"/>
          <w:szCs w:val="24"/>
          <w:rtl/>
          <w:lang w:bidi="fa-IR"/>
        </w:rPr>
        <w:t xml:space="preserve">، تحلیل خطا در </w:t>
      </w:r>
      <w:r w:rsidR="00EC015C">
        <w:rPr>
          <w:rFonts w:ascii="Nazanin" w:eastAsia="Calibri" w:hAnsi="Nazanin" w:cs="B Nazanin"/>
          <w:sz w:val="24"/>
          <w:szCs w:val="24"/>
        </w:rPr>
        <w:t>WSN</w:t>
      </w:r>
    </w:p>
    <w:p w:rsidR="00A01688" w:rsidRPr="00267431" w:rsidRDefault="00A01688" w:rsidP="001514FA">
      <w:pPr>
        <w:bidi/>
        <w:spacing w:after="0" w:line="276" w:lineRule="auto"/>
        <w:rPr>
          <w:rFonts w:ascii="Times New Roman" w:eastAsia="Calibri" w:hAnsi="Times New Roman" w:cs="B Nazanin"/>
          <w:sz w:val="28"/>
          <w:szCs w:val="28"/>
        </w:rPr>
      </w:pPr>
      <w:r w:rsidRPr="00267431">
        <w:rPr>
          <w:rFonts w:ascii="Times New Roman" w:eastAsia="Calibri" w:hAnsi="Times New Roman" w:cs="B Nazanin"/>
          <w:sz w:val="28"/>
          <w:szCs w:val="28"/>
          <w:rtl/>
        </w:rPr>
        <w:t>١</w:t>
      </w:r>
      <w:r w:rsidRPr="00267431">
        <w:rPr>
          <w:rFonts w:ascii="Nazanin" w:eastAsia="Calibri" w:hAnsi="Nazanin" w:cs="B Nazanin"/>
          <w:sz w:val="28"/>
          <w:szCs w:val="28"/>
          <w:rtl/>
        </w:rPr>
        <w:t xml:space="preserve">- </w:t>
      </w:r>
      <w:r w:rsidRPr="00267431">
        <w:rPr>
          <w:rFonts w:ascii="Nazanin" w:eastAsia="Calibri" w:hAnsi="Nazanin" w:cs="B Nazanin"/>
          <w:b/>
          <w:bCs/>
          <w:sz w:val="28"/>
          <w:szCs w:val="28"/>
          <w:rtl/>
        </w:rPr>
        <w:t>مقدمه</w:t>
      </w:r>
      <w:r w:rsidRPr="00267431">
        <w:rPr>
          <w:rFonts w:ascii="Times New Roman" w:eastAsia="Calibri" w:hAnsi="Times New Roman" w:cs="B Nazanin"/>
          <w:sz w:val="28"/>
          <w:szCs w:val="28"/>
          <w:rtl/>
        </w:rPr>
        <w:t xml:space="preserve"> </w:t>
      </w:r>
    </w:p>
    <w:p w:rsidR="002B0F82" w:rsidRDefault="00074DB0" w:rsidP="002B0F82">
      <w:pPr>
        <w:bidi/>
        <w:spacing w:after="0" w:line="276" w:lineRule="auto"/>
        <w:jc w:val="lowKashida"/>
        <w:rPr>
          <w:rFonts w:ascii="Nazanin" w:eastAsia="Calibri" w:hAnsi="Nazanin" w:cs="B Nazanin"/>
          <w:sz w:val="25"/>
          <w:szCs w:val="25"/>
          <w:rtl/>
        </w:rPr>
      </w:pPr>
      <w:r w:rsidRPr="00074DB0">
        <w:rPr>
          <w:rFonts w:ascii="Nazanin" w:eastAsia="Calibri" w:hAnsi="Nazanin" w:cs="B Nazanin" w:hint="cs"/>
          <w:sz w:val="25"/>
          <w:szCs w:val="25"/>
          <w:rtl/>
        </w:rPr>
        <w:t>پیشرفتهای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اخیر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زمینه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تکنولوژی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سیستمهای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میکروالکترومکانیک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مخابرات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الکترونیک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دیجیتال،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باعث</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بوجود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آمدن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حسگرهایی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ارزان،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مصرف</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کم</w:t>
      </w:r>
      <w:r>
        <w:rPr>
          <w:rFonts w:ascii="Nazanin" w:eastAsia="Calibri" w:hAnsi="Nazanin" w:cs="B Nazanin" w:hint="cs"/>
          <w:sz w:val="25"/>
          <w:szCs w:val="25"/>
          <w:rtl/>
        </w:rPr>
        <w:t xml:space="preserve"> </w:t>
      </w:r>
      <w:r w:rsidRPr="00074DB0">
        <w:rPr>
          <w:rFonts w:ascii="Nazanin" w:eastAsia="Calibri" w:hAnsi="Nazanin" w:cs="B Nazanin" w:hint="cs"/>
          <w:sz w:val="25"/>
          <w:szCs w:val="25"/>
          <w:rtl/>
        </w:rPr>
        <w:t>حجم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بوده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صورت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وظیفه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محافظت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نظارت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پرداخته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عملیات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مخابراتی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بپردازند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کوچک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فعالیت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مانند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کردن،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پردازش</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مخابره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اطلاعات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انجام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دهند،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اساس</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اصلی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تشکیل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Pr>
          <w:rFonts w:ascii="Nazanin" w:eastAsia="Calibri" w:hAnsi="Nazanin" w:cs="B Nazanin" w:hint="cs"/>
          <w:sz w:val="25"/>
          <w:szCs w:val="25"/>
          <w:rtl/>
        </w:rPr>
        <w:t>‌</w:t>
      </w:r>
      <w:r w:rsidRPr="00074DB0">
        <w:rPr>
          <w:rFonts w:ascii="Nazanin" w:eastAsia="Calibri" w:hAnsi="Nazanin" w:cs="B Nazanin" w:hint="cs"/>
          <w:sz w:val="25"/>
          <w:szCs w:val="25"/>
          <w:rtl/>
        </w:rPr>
        <w:t>دهند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تعداد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زیادی</w:t>
      </w:r>
      <w:r>
        <w:rPr>
          <w:rFonts w:ascii="Nazanin" w:eastAsia="Calibri" w:hAnsi="Nazanin" w:cs="B Nazanin" w:hint="cs"/>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چگالی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بالایی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داخل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پدیده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بسیار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نزدیک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پخش</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تشکیل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طور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کلی،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نیازی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نیست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نظارت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مداوم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مکان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قرار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گیری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داشته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باشیم؛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مکان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آنها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قبل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تعیین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باشد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نتیجه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چیدمان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صورت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تصادفی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نظر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گرفته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شود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خصوصیت،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کاربردهای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دور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دسترس</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خطرناک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کمترین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میزان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نظارت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آنها،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گسترش</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دهد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عبارت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دیگر،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پروتکل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باید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دارای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توانایی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خودسازماندهی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باشند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دار</w:t>
      </w:r>
      <w:r>
        <w:rPr>
          <w:rFonts w:ascii="Nazanin" w:eastAsia="Calibri" w:hAnsi="Nazanin" w:cs="B Nazanin" w:hint="cs"/>
          <w:sz w:val="25"/>
          <w:szCs w:val="25"/>
          <w:rtl/>
        </w:rPr>
        <w:t>ا</w:t>
      </w:r>
      <w:r w:rsidRPr="00074DB0">
        <w:rPr>
          <w:rFonts w:ascii="Nazanin" w:eastAsia="Calibri" w:hAnsi="Nazanin" w:cs="B Nazanin" w:hint="cs"/>
          <w:sz w:val="25"/>
          <w:szCs w:val="25"/>
          <w:rtl/>
        </w:rPr>
        <w:t>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پردازشگر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میباشد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جای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ارسال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همه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اطلاعات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خام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مسئول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جمع</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آوری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اطلاعات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اصطلاح</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چاهک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نامیده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شود،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پردازش</w:t>
      </w:r>
      <w:r>
        <w:rPr>
          <w:rFonts w:ascii="Nazanin" w:eastAsia="Calibri" w:hAnsi="Nazanin" w:cs="B Nazanin" w:hint="cs"/>
          <w:sz w:val="25"/>
          <w:szCs w:val="25"/>
          <w:rtl/>
        </w:rPr>
        <w:t xml:space="preserve"> </w:t>
      </w:r>
      <w:r w:rsidRPr="00074DB0">
        <w:rPr>
          <w:rFonts w:ascii="Nazanin" w:eastAsia="Calibri" w:hAnsi="Nazanin" w:cs="B Nazanin" w:hint="cs"/>
          <w:sz w:val="25"/>
          <w:szCs w:val="25"/>
          <w:rtl/>
        </w:rPr>
        <w:t>محدودی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روی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اطلاعات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انجام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نیمه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پردازش</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ارسال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نمایند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آنجا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تعداد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زیادی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چگالی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بالایی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کار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گرفته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شود؛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ممکن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بسیار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نزدیک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یکدیگر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باشند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بنابراین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انتظار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رود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برای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انتقال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اطلاعات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چاهک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ارتباطات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گامی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مصرفی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کمتری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نسبت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ارتباطات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تک</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گامی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داشته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باشند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طراحی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عامل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متعددی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وابسته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عامل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تحمل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پذیری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خرابی،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توسعه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پذیری،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هزینه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تولید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پیاده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سازی،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توپولوژی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محدودیت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سخت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افزاری،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انتقال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مصرف</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انرژی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اشاره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کرد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اهمیت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فاکتورها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است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عنوان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راهنما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نقطه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آغازین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طراحی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پروتکل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الگوریتم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بیسیم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عمل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از</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کاربردهای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شبکه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حسگر</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lastRenderedPageBreak/>
        <w:t>بی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سیم</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توان</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به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مواردی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همانند</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کنترل</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محیط،</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کاربردهای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نظامی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امنیتی،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کشاورزی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دامپروری،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مراقبت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پزشکی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مراقبت</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سلامتی</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و</w:t>
      </w:r>
      <w:r w:rsidRPr="00074DB0">
        <w:rPr>
          <w:rFonts w:ascii="Nazanin" w:eastAsia="Calibri" w:hAnsi="Nazanin" w:cs="B Nazanin"/>
          <w:sz w:val="25"/>
          <w:szCs w:val="25"/>
          <w:rtl/>
        </w:rPr>
        <w:t xml:space="preserve"> ... </w:t>
      </w:r>
      <w:r w:rsidRPr="00074DB0">
        <w:rPr>
          <w:rFonts w:ascii="Nazanin" w:eastAsia="Calibri" w:hAnsi="Nazanin" w:cs="B Nazanin" w:hint="cs"/>
          <w:sz w:val="25"/>
          <w:szCs w:val="25"/>
          <w:rtl/>
        </w:rPr>
        <w:t>اشاره</w:t>
      </w:r>
      <w:r w:rsidRPr="00074DB0">
        <w:rPr>
          <w:rFonts w:ascii="Nazanin" w:eastAsia="Calibri" w:hAnsi="Nazanin" w:cs="B Nazanin"/>
          <w:sz w:val="25"/>
          <w:szCs w:val="25"/>
          <w:rtl/>
        </w:rPr>
        <w:t xml:space="preserve"> </w:t>
      </w:r>
      <w:r w:rsidRPr="00074DB0">
        <w:rPr>
          <w:rFonts w:ascii="Nazanin" w:eastAsia="Calibri" w:hAnsi="Nazanin" w:cs="B Nazanin" w:hint="cs"/>
          <w:sz w:val="25"/>
          <w:szCs w:val="25"/>
          <w:rtl/>
        </w:rPr>
        <w:t>نمود</w:t>
      </w:r>
      <w:r w:rsidRPr="00074DB0">
        <w:rPr>
          <w:rFonts w:ascii="Nazanin" w:eastAsia="Calibri" w:hAnsi="Nazanin" w:cs="B Nazanin"/>
          <w:sz w:val="25"/>
          <w:szCs w:val="25"/>
          <w:rtl/>
        </w:rPr>
        <w:t xml:space="preserve">[1]. </w:t>
      </w:r>
      <w:r w:rsidR="00A01688" w:rsidRPr="00267431">
        <w:rPr>
          <w:rFonts w:ascii="Nazanin" w:eastAsia="Calibri" w:hAnsi="Nazanin" w:cs="B Nazanin"/>
          <w:sz w:val="25"/>
          <w:szCs w:val="25"/>
          <w:rtl/>
        </w:rPr>
        <w:t xml:space="preserve">در اين بررسي ، ما در مورد آخرين تکنيک هاي شناسايي خطا </w:t>
      </w:r>
      <w:r>
        <w:rPr>
          <w:rFonts w:ascii="Nazanin" w:eastAsia="Calibri" w:hAnsi="Nazanin" w:cs="B Nazanin"/>
          <w:sz w:val="25"/>
          <w:szCs w:val="25"/>
          <w:rtl/>
        </w:rPr>
        <w:t>بر اساس طبقه بندي پيشنهاد شده</w:t>
      </w:r>
      <w:r w:rsidR="00A01688" w:rsidRPr="00267431">
        <w:rPr>
          <w:rFonts w:ascii="Nazanin" w:eastAsia="Calibri" w:hAnsi="Nazanin" w:cs="B Nazanin"/>
          <w:sz w:val="25"/>
          <w:szCs w:val="25"/>
          <w:rtl/>
        </w:rPr>
        <w:t xml:space="preserve"> بحث ميکنيم . همچنين طبقه بندي رياضي مدل خطاها</w:t>
      </w:r>
      <w:r w:rsidR="00762A78">
        <w:rPr>
          <w:rFonts w:ascii="Nazanin" w:eastAsia="Calibri" w:hAnsi="Nazanin" w:cs="B Nazanin" w:hint="cs"/>
          <w:sz w:val="25"/>
          <w:szCs w:val="25"/>
          <w:rtl/>
        </w:rPr>
        <w:t>یی</w:t>
      </w:r>
      <w:r w:rsidR="00A01688" w:rsidRPr="00267431">
        <w:rPr>
          <w:rFonts w:ascii="Nazanin" w:eastAsia="Calibri" w:hAnsi="Nazanin" w:cs="B Nazanin"/>
          <w:sz w:val="25"/>
          <w:szCs w:val="25"/>
          <w:rtl/>
        </w:rPr>
        <w:t xml:space="preserve"> که در شبکه هاي حسگر بيسيم رخ ميدهد</w:t>
      </w:r>
      <w:r w:rsidR="00762A78">
        <w:rPr>
          <w:rFonts w:ascii="Nazanin" w:eastAsia="Calibri" w:hAnsi="Nazanin" w:cs="B Nazanin" w:hint="cs"/>
          <w:sz w:val="25"/>
          <w:szCs w:val="25"/>
          <w:rtl/>
        </w:rPr>
        <w:t xml:space="preserve"> انجام داده ایم</w:t>
      </w:r>
      <w:r w:rsidR="00A01688" w:rsidRPr="00267431">
        <w:rPr>
          <w:rFonts w:ascii="Nazanin" w:eastAsia="Calibri" w:hAnsi="Nazanin" w:cs="B Nazanin"/>
          <w:sz w:val="25"/>
          <w:szCs w:val="25"/>
          <w:rtl/>
        </w:rPr>
        <w:t>. با تجزيه و تحليل کار ادبيات موجود، ما چالش ها و مسائل مربوط به آينده پژوهي را شرح ميدهيم . تجزيه و تحليل و مقايسه آخرين طرح هاي تشخيص خطا براي شبکه هاي حسگر بيسيم. ما از مجموعه داده</w:t>
      </w:r>
      <w:r w:rsidR="00A01688" w:rsidRPr="00267431">
        <w:rPr>
          <w:rFonts w:ascii="Times New Roman" w:eastAsia="Calibri" w:hAnsi="Times New Roman" w:cs="B Nazanin"/>
          <w:sz w:val="24"/>
          <w:szCs w:val="24"/>
          <w:rtl/>
        </w:rPr>
        <w:t xml:space="preserve"> </w:t>
      </w:r>
      <w:r w:rsidR="00A01688" w:rsidRPr="00267431">
        <w:rPr>
          <w:rFonts w:ascii="Times New Roman" w:eastAsia="Calibri" w:hAnsi="Times New Roman" w:cs="B Nazanin"/>
          <w:sz w:val="24"/>
          <w:szCs w:val="24"/>
        </w:rPr>
        <w:t>Intel-Berkeley</w:t>
      </w:r>
      <w:r w:rsidR="00A01688" w:rsidRPr="00267431">
        <w:rPr>
          <w:rFonts w:ascii="Times New Roman" w:eastAsia="Calibri" w:hAnsi="Times New Roman" w:cs="B Nazanin"/>
          <w:sz w:val="24"/>
          <w:szCs w:val="24"/>
          <w:rtl/>
        </w:rPr>
        <w:t xml:space="preserve"> </w:t>
      </w:r>
      <w:r w:rsidR="00A01688" w:rsidRPr="00267431">
        <w:rPr>
          <w:rFonts w:ascii="Nazanin" w:eastAsia="Calibri" w:hAnsi="Nazanin" w:cs="B Nazanin"/>
          <w:sz w:val="25"/>
          <w:szCs w:val="25"/>
          <w:rtl/>
        </w:rPr>
        <w:t xml:space="preserve"> براي تجزيه و تحليل کمي استفاده ميکنيم . به طور کامل از نظر ما، اين نظرسنجي اولين نوع آن است که مقايسه اي کافي در اين زمينه تحقيق ارائه دهد.</w:t>
      </w:r>
      <w:r w:rsidR="002B0F82">
        <w:rPr>
          <w:rFonts w:ascii="Nazanin" w:eastAsia="Calibri" w:hAnsi="Nazanin" w:cs="B Nazanin" w:hint="cs"/>
          <w:sz w:val="25"/>
          <w:szCs w:val="25"/>
          <w:rtl/>
        </w:rPr>
        <w:t xml:space="preserve"> در ادامه</w:t>
      </w:r>
      <w:r w:rsidR="00A01688" w:rsidRPr="00267431">
        <w:rPr>
          <w:rFonts w:ascii="Nazanin" w:eastAsia="Calibri" w:hAnsi="Nazanin" w:cs="B Nazanin"/>
          <w:sz w:val="25"/>
          <w:szCs w:val="25"/>
          <w:rtl/>
        </w:rPr>
        <w:t xml:space="preserve"> ما خطاهاي مختلفي را که در</w:t>
      </w:r>
      <w:r w:rsidR="00A01688" w:rsidRPr="00267431">
        <w:rPr>
          <w:rFonts w:ascii="Times New Roman" w:eastAsia="Calibri" w:hAnsi="Times New Roman" w:cs="B Nazanin"/>
          <w:sz w:val="24"/>
          <w:szCs w:val="24"/>
          <w:rtl/>
        </w:rPr>
        <w:t xml:space="preserve"> </w:t>
      </w:r>
      <w:r w:rsidR="00A01688" w:rsidRPr="00267431">
        <w:rPr>
          <w:rFonts w:ascii="Times New Roman" w:eastAsia="Calibri" w:hAnsi="Times New Roman" w:cs="B Nazanin"/>
          <w:sz w:val="24"/>
          <w:szCs w:val="24"/>
        </w:rPr>
        <w:t>WSN</w:t>
      </w:r>
      <w:r w:rsidR="00A01688" w:rsidRPr="00267431">
        <w:rPr>
          <w:rFonts w:ascii="Nazanin" w:eastAsia="Calibri" w:hAnsi="Nazanin" w:cs="B Nazanin"/>
          <w:sz w:val="25"/>
          <w:szCs w:val="25"/>
          <w:rtl/>
        </w:rPr>
        <w:t xml:space="preserve"> بر اساس طبقه بندي پيشنهاد شده است ، مورد بحث قرار ميدهيم . در بخشي ديگر ما يک طبقه بندي جديد مبتني بر تکنيک براي تشخيص خطاي بيسيم پيشنهاد ميکنيم . پس از آن، در مورد تکنيک هاي تشخيص خطاها بحث ميکنيم . در حال حاضر بخشي از پژوهش و جهت تشخيص خطا در</w:t>
      </w:r>
      <w:r w:rsidR="00A01688" w:rsidRPr="00267431">
        <w:rPr>
          <w:rFonts w:ascii="Times New Roman" w:eastAsia="Calibri" w:hAnsi="Times New Roman" w:cs="B Nazanin"/>
          <w:sz w:val="24"/>
          <w:szCs w:val="24"/>
          <w:rtl/>
        </w:rPr>
        <w:t xml:space="preserve"> </w:t>
      </w:r>
      <w:r w:rsidR="00A01688" w:rsidRPr="00267431">
        <w:rPr>
          <w:rFonts w:ascii="Times New Roman" w:eastAsia="Calibri" w:hAnsi="Times New Roman" w:cs="B Nazanin"/>
          <w:sz w:val="24"/>
          <w:szCs w:val="24"/>
        </w:rPr>
        <w:t>WSN</w:t>
      </w:r>
      <w:r w:rsidR="00A01688" w:rsidRPr="00267431">
        <w:rPr>
          <w:rFonts w:ascii="Nazanin" w:eastAsia="Calibri" w:hAnsi="Nazanin" w:cs="B Nazanin"/>
          <w:sz w:val="25"/>
          <w:szCs w:val="25"/>
          <w:rtl/>
        </w:rPr>
        <w:t xml:space="preserve"> ارائه شده است و در نهايت بخش آخر خلاصه مشاهدات را در مورد جريان و روند تکنيک هاي تشخيص خطا يا</w:t>
      </w:r>
      <w:r w:rsidR="00A01688" w:rsidRPr="00267431">
        <w:rPr>
          <w:rFonts w:ascii="Times New Roman" w:eastAsia="Calibri" w:hAnsi="Times New Roman" w:cs="B Nazanin"/>
          <w:sz w:val="24"/>
          <w:szCs w:val="24"/>
          <w:rtl/>
        </w:rPr>
        <w:t xml:space="preserve"> </w:t>
      </w:r>
      <w:r w:rsidR="00A01688" w:rsidRPr="00267431">
        <w:rPr>
          <w:rFonts w:ascii="Times New Roman" w:eastAsia="Calibri" w:hAnsi="Times New Roman" w:cs="B Nazanin"/>
          <w:sz w:val="24"/>
          <w:szCs w:val="24"/>
        </w:rPr>
        <w:t>WSN</w:t>
      </w:r>
      <w:r w:rsidR="002B0F82">
        <w:rPr>
          <w:rFonts w:ascii="Nazanin" w:eastAsia="Calibri" w:hAnsi="Nazanin" w:cs="B Nazanin"/>
          <w:sz w:val="25"/>
          <w:szCs w:val="25"/>
          <w:rtl/>
        </w:rPr>
        <w:t xml:space="preserve"> است</w:t>
      </w:r>
      <w:r w:rsidR="002B0F82">
        <w:rPr>
          <w:rFonts w:ascii="Nazanin" w:eastAsia="Calibri" w:hAnsi="Nazanin" w:cs="B Nazanin" w:hint="cs"/>
          <w:sz w:val="25"/>
          <w:szCs w:val="25"/>
          <w:rtl/>
        </w:rPr>
        <w:t>.</w:t>
      </w:r>
    </w:p>
    <w:p w:rsidR="006473D5" w:rsidRDefault="006473D5" w:rsidP="006473D5">
      <w:pPr>
        <w:bidi/>
        <w:spacing w:after="0" w:line="276" w:lineRule="auto"/>
        <w:jc w:val="lowKashida"/>
        <w:rPr>
          <w:rFonts w:ascii="Nazanin" w:eastAsia="Calibri" w:hAnsi="Nazanin" w:cs="B Nazanin"/>
          <w:sz w:val="25"/>
          <w:szCs w:val="25"/>
          <w:rtl/>
        </w:rPr>
      </w:pPr>
    </w:p>
    <w:p w:rsidR="006473D5" w:rsidRPr="006473D5" w:rsidRDefault="001467E9" w:rsidP="006473D5">
      <w:pPr>
        <w:bidi/>
        <w:spacing w:after="0" w:line="276" w:lineRule="auto"/>
        <w:jc w:val="lowKashida"/>
        <w:rPr>
          <w:rFonts w:ascii="Nazanin" w:eastAsia="Calibri" w:hAnsi="Nazanin" w:cs="B Nazanin" w:hint="cs"/>
          <w:b/>
          <w:bCs/>
          <w:sz w:val="25"/>
          <w:szCs w:val="25"/>
          <w:rtl/>
        </w:rPr>
      </w:pPr>
      <w:r>
        <w:rPr>
          <w:rFonts w:ascii="Nazanin" w:eastAsia="Calibri" w:hAnsi="Nazanin" w:cs="B Nazanin" w:hint="cs"/>
          <w:b/>
          <w:bCs/>
          <w:sz w:val="25"/>
          <w:szCs w:val="25"/>
          <w:rtl/>
        </w:rPr>
        <w:t>2-</w:t>
      </w:r>
      <w:r w:rsidR="006473D5" w:rsidRPr="006473D5">
        <w:rPr>
          <w:rFonts w:ascii="Nazanin" w:eastAsia="Calibri" w:hAnsi="Nazanin" w:cs="B Nazanin" w:hint="cs"/>
          <w:b/>
          <w:bCs/>
          <w:sz w:val="25"/>
          <w:szCs w:val="25"/>
          <w:rtl/>
        </w:rPr>
        <w:t xml:space="preserve"> برخی از کارهای انجام شده</w:t>
      </w:r>
    </w:p>
    <w:p w:rsidR="006473D5" w:rsidRDefault="006473D5" w:rsidP="006473D5">
      <w:pPr>
        <w:spacing w:line="276" w:lineRule="auto"/>
        <w:jc w:val="lowKashida"/>
        <w:rPr>
          <w:rFonts w:asciiTheme="majorBidi" w:eastAsia="Calibri" w:hAnsiTheme="majorBidi"/>
          <w:sz w:val="25"/>
          <w:szCs w:val="25"/>
        </w:rPr>
      </w:pPr>
      <w:r w:rsidRPr="006473D5">
        <w:rPr>
          <w:rFonts w:asciiTheme="majorBidi" w:eastAsia="Calibri" w:hAnsiTheme="majorBidi" w:cstheme="majorBidi"/>
          <w:sz w:val="25"/>
          <w:szCs w:val="25"/>
        </w:rPr>
        <w:t>Yigit and et al (</w:t>
      </w:r>
      <w:r w:rsidR="003E61EF">
        <w:rPr>
          <w:rFonts w:asciiTheme="majorBidi" w:eastAsia="Calibri" w:hAnsiTheme="majorBidi" w:cstheme="majorBidi"/>
          <w:sz w:val="25"/>
          <w:szCs w:val="25"/>
        </w:rPr>
        <w:t>2018</w:t>
      </w:r>
      <w:r w:rsidRPr="006473D5">
        <w:rPr>
          <w:rFonts w:asciiTheme="majorBidi" w:eastAsia="Calibri" w:hAnsiTheme="majorBidi" w:cstheme="majorBidi"/>
          <w:sz w:val="25"/>
          <w:szCs w:val="25"/>
        </w:rPr>
        <w:t xml:space="preserve">) </w:t>
      </w:r>
      <w:r>
        <w:rPr>
          <w:rFonts w:asciiTheme="majorBidi" w:eastAsia="Calibri" w:hAnsiTheme="majorBidi" w:cstheme="majorBidi"/>
          <w:sz w:val="25"/>
          <w:szCs w:val="25"/>
        </w:rPr>
        <w:t xml:space="preserve">studied, </w:t>
      </w:r>
      <w:r w:rsidRPr="006473D5">
        <w:rPr>
          <w:rFonts w:asciiTheme="majorBidi" w:eastAsia="Calibri" w:hAnsiTheme="majorBidi"/>
          <w:sz w:val="25"/>
          <w:szCs w:val="25"/>
        </w:rPr>
        <w:t>a new efficient error control algorithm for wireless sensor networks in smart grid</w:t>
      </w:r>
      <w:r>
        <w:rPr>
          <w:rFonts w:asciiTheme="majorBidi" w:eastAsia="Calibri" w:hAnsiTheme="majorBidi"/>
          <w:sz w:val="25"/>
          <w:szCs w:val="25"/>
        </w:rPr>
        <w:t xml:space="preserve">. </w:t>
      </w:r>
      <w:r w:rsidRPr="006473D5">
        <w:rPr>
          <w:rFonts w:asciiTheme="majorBidi" w:eastAsia="Calibri" w:hAnsiTheme="majorBidi"/>
          <w:sz w:val="25"/>
          <w:szCs w:val="25"/>
        </w:rPr>
        <w:t>This is the first study to compare the most efficient coding techniques in the smart grid environment, and it suggests a new error correction algorithm based on this comparison result. Therefore, this article first examines and compares two forward error control (FEC) coding techniques such as Bose-Chaudhuri-Hochquenghem code (BCH) and Reed Solomon code (RS) with various modulation methods including frequency shift keying (FSK), offset quadrature phase-shift keying (OQPSK), and differential phase shift keying (DPSK) in a 500 kV line-of-sight (LoS) substation smart grid environment.</w:t>
      </w:r>
      <w:r>
        <w:rPr>
          <w:rFonts w:asciiTheme="majorBidi" w:eastAsia="Calibri" w:hAnsiTheme="majorBidi"/>
          <w:sz w:val="25"/>
          <w:szCs w:val="25"/>
        </w:rPr>
        <w:t xml:space="preserve"> Result of the study showed </w:t>
      </w:r>
      <w:r w:rsidRPr="006473D5">
        <w:rPr>
          <w:rFonts w:asciiTheme="majorBidi" w:eastAsia="Calibri" w:hAnsiTheme="majorBidi"/>
          <w:sz w:val="25"/>
          <w:szCs w:val="25"/>
        </w:rPr>
        <w:t>indicate that the proposed AEC algorithm achieves better performances than all those techniques</w:t>
      </w:r>
      <w:r>
        <w:rPr>
          <w:rFonts w:asciiTheme="majorBidi" w:eastAsia="Calibri" w:hAnsiTheme="majorBidi"/>
          <w:sz w:val="25"/>
          <w:szCs w:val="25"/>
        </w:rPr>
        <w:t xml:space="preserve"> [</w:t>
      </w:r>
      <w:r w:rsidR="00D24245">
        <w:rPr>
          <w:rFonts w:asciiTheme="majorBidi" w:eastAsia="Calibri" w:hAnsiTheme="majorBidi"/>
          <w:sz w:val="25"/>
          <w:szCs w:val="25"/>
          <w:lang w:bidi="fa-IR"/>
        </w:rPr>
        <w:t>2</w:t>
      </w:r>
      <w:r>
        <w:rPr>
          <w:rFonts w:asciiTheme="majorBidi" w:eastAsia="Calibri" w:hAnsiTheme="majorBidi"/>
          <w:sz w:val="25"/>
          <w:szCs w:val="25"/>
        </w:rPr>
        <w:t>].</w:t>
      </w:r>
    </w:p>
    <w:p w:rsidR="00DE0235" w:rsidRDefault="00DE0235" w:rsidP="00DE0235">
      <w:pPr>
        <w:spacing w:line="276" w:lineRule="auto"/>
        <w:jc w:val="lowKashida"/>
        <w:rPr>
          <w:rFonts w:asciiTheme="majorBidi" w:eastAsia="Calibri" w:hAnsiTheme="majorBidi"/>
          <w:sz w:val="25"/>
          <w:szCs w:val="25"/>
        </w:rPr>
      </w:pPr>
      <w:r>
        <w:rPr>
          <w:rFonts w:asciiTheme="majorBidi" w:eastAsia="Calibri" w:hAnsiTheme="majorBidi"/>
          <w:sz w:val="25"/>
          <w:szCs w:val="25"/>
        </w:rPr>
        <w:t>Wang and et al (2017) studied, a</w:t>
      </w:r>
      <w:r w:rsidRPr="00DE0235">
        <w:rPr>
          <w:rFonts w:asciiTheme="majorBidi" w:eastAsia="Calibri" w:hAnsiTheme="majorBidi"/>
          <w:sz w:val="25"/>
          <w:szCs w:val="25"/>
        </w:rPr>
        <w:t>chieving location error tolerant barrier coverage for wireless sensor networks</w:t>
      </w:r>
      <w:r>
        <w:rPr>
          <w:rFonts w:asciiTheme="majorBidi" w:eastAsia="Calibri" w:hAnsiTheme="majorBidi"/>
          <w:sz w:val="25"/>
          <w:szCs w:val="25"/>
        </w:rPr>
        <w:t xml:space="preserve">.  They </w:t>
      </w:r>
      <w:r w:rsidRPr="00DE0235">
        <w:rPr>
          <w:rFonts w:asciiTheme="majorBidi" w:eastAsia="Calibri" w:hAnsiTheme="majorBidi"/>
          <w:sz w:val="25"/>
          <w:szCs w:val="25"/>
        </w:rPr>
        <w:t>analyze</w:t>
      </w:r>
      <w:r>
        <w:rPr>
          <w:rFonts w:asciiTheme="majorBidi" w:eastAsia="Calibri" w:hAnsiTheme="majorBidi"/>
          <w:sz w:val="25"/>
          <w:szCs w:val="25"/>
        </w:rPr>
        <w:t>d</w:t>
      </w:r>
      <w:r w:rsidRPr="00DE0235">
        <w:rPr>
          <w:rFonts w:asciiTheme="majorBidi" w:eastAsia="Calibri" w:hAnsiTheme="majorBidi"/>
          <w:sz w:val="25"/>
          <w:szCs w:val="25"/>
        </w:rPr>
        <w:t xml:space="preserve"> the effects of location errors for barrier coverage and propose a fault-tolerant weighted barrier graph to model the barrier coverage formation problem. Based on the graph, </w:t>
      </w:r>
      <w:r>
        <w:rPr>
          <w:rFonts w:asciiTheme="majorBidi" w:eastAsia="Calibri" w:hAnsiTheme="majorBidi"/>
          <w:sz w:val="25"/>
          <w:szCs w:val="25"/>
        </w:rPr>
        <w:t>They</w:t>
      </w:r>
      <w:r w:rsidRPr="00DE0235">
        <w:rPr>
          <w:rFonts w:asciiTheme="majorBidi" w:eastAsia="Calibri" w:hAnsiTheme="majorBidi"/>
          <w:sz w:val="25"/>
          <w:szCs w:val="25"/>
        </w:rPr>
        <w:t xml:space="preserve"> prove</w:t>
      </w:r>
      <w:r>
        <w:rPr>
          <w:rFonts w:asciiTheme="majorBidi" w:eastAsia="Calibri" w:hAnsiTheme="majorBidi"/>
          <w:sz w:val="25"/>
          <w:szCs w:val="25"/>
        </w:rPr>
        <w:t>d</w:t>
      </w:r>
      <w:r w:rsidRPr="00DE0235">
        <w:rPr>
          <w:rFonts w:asciiTheme="majorBidi" w:eastAsia="Calibri" w:hAnsiTheme="majorBidi"/>
          <w:sz w:val="25"/>
          <w:szCs w:val="25"/>
        </w:rPr>
        <w:t xml:space="preserve"> that the minimum number of mobile sensor nodes needed to achieve barrier coverage with a guarantee is the length of the shortest path on the graph. Furthermore, </w:t>
      </w:r>
      <w:r>
        <w:rPr>
          <w:rFonts w:asciiTheme="majorBidi" w:eastAsia="Calibri" w:hAnsiTheme="majorBidi"/>
          <w:sz w:val="25"/>
          <w:szCs w:val="25"/>
        </w:rPr>
        <w:t>they</w:t>
      </w:r>
      <w:r w:rsidRPr="00DE0235">
        <w:rPr>
          <w:rFonts w:asciiTheme="majorBidi" w:eastAsia="Calibri" w:hAnsiTheme="majorBidi"/>
          <w:sz w:val="25"/>
          <w:szCs w:val="25"/>
        </w:rPr>
        <w:t xml:space="preserve"> improve</w:t>
      </w:r>
      <w:r>
        <w:rPr>
          <w:rFonts w:asciiTheme="majorBidi" w:eastAsia="Calibri" w:hAnsiTheme="majorBidi"/>
          <w:sz w:val="25"/>
          <w:szCs w:val="25"/>
        </w:rPr>
        <w:t>d</w:t>
      </w:r>
      <w:r w:rsidRPr="00DE0235">
        <w:rPr>
          <w:rFonts w:asciiTheme="majorBidi" w:eastAsia="Calibri" w:hAnsiTheme="majorBidi"/>
          <w:sz w:val="25"/>
          <w:szCs w:val="25"/>
        </w:rPr>
        <w:t xml:space="preserve"> the computational efficiency of the fault-tolerant barrier coverage formation algorithm by removing unnecessary edges on the graph. Experimental results validate the correctness of </w:t>
      </w:r>
      <w:r>
        <w:rPr>
          <w:rFonts w:asciiTheme="majorBidi" w:eastAsia="Calibri" w:hAnsiTheme="majorBidi"/>
          <w:sz w:val="25"/>
          <w:szCs w:val="25"/>
        </w:rPr>
        <w:t>their</w:t>
      </w:r>
      <w:r w:rsidRPr="00DE0235">
        <w:rPr>
          <w:rFonts w:asciiTheme="majorBidi" w:eastAsia="Calibri" w:hAnsiTheme="majorBidi"/>
          <w:sz w:val="25"/>
          <w:szCs w:val="25"/>
        </w:rPr>
        <w:t xml:space="preserve"> analysis and the proposed algorithms</w:t>
      </w:r>
      <w:r>
        <w:rPr>
          <w:rFonts w:asciiTheme="majorBidi" w:eastAsia="Calibri" w:hAnsiTheme="majorBidi"/>
          <w:sz w:val="25"/>
          <w:szCs w:val="25"/>
        </w:rPr>
        <w:t xml:space="preserve"> [</w:t>
      </w:r>
      <w:r w:rsidR="00D24245">
        <w:rPr>
          <w:rFonts w:asciiTheme="majorBidi" w:eastAsia="Calibri" w:hAnsiTheme="majorBidi"/>
          <w:sz w:val="25"/>
          <w:szCs w:val="25"/>
        </w:rPr>
        <w:t>3</w:t>
      </w:r>
      <w:r>
        <w:rPr>
          <w:rFonts w:asciiTheme="majorBidi" w:eastAsia="Calibri" w:hAnsiTheme="majorBidi"/>
          <w:sz w:val="25"/>
          <w:szCs w:val="25"/>
        </w:rPr>
        <w:t>]</w:t>
      </w:r>
      <w:r w:rsidRPr="00DE0235">
        <w:rPr>
          <w:rFonts w:asciiTheme="majorBidi" w:eastAsia="Calibri" w:hAnsiTheme="majorBidi"/>
          <w:sz w:val="25"/>
          <w:szCs w:val="25"/>
        </w:rPr>
        <w:t>.</w:t>
      </w:r>
    </w:p>
    <w:p w:rsidR="00AA0F7E" w:rsidRPr="00AA0F7E" w:rsidRDefault="001E4F85" w:rsidP="00AA0F7E">
      <w:pPr>
        <w:spacing w:line="276" w:lineRule="auto"/>
        <w:jc w:val="lowKashida"/>
        <w:rPr>
          <w:rFonts w:asciiTheme="majorBidi" w:eastAsia="Calibri" w:hAnsiTheme="majorBidi"/>
          <w:b/>
          <w:bCs/>
          <w:sz w:val="25"/>
          <w:szCs w:val="25"/>
        </w:rPr>
      </w:pPr>
      <w:r w:rsidRPr="001E4F85">
        <w:rPr>
          <w:rFonts w:asciiTheme="majorBidi" w:eastAsia="Calibri" w:hAnsiTheme="majorBidi"/>
          <w:sz w:val="25"/>
          <w:szCs w:val="25"/>
        </w:rPr>
        <w:t>Nikolic</w:t>
      </w:r>
      <w:r>
        <w:rPr>
          <w:rFonts w:asciiTheme="majorBidi" w:eastAsia="Calibri" w:hAnsiTheme="majorBidi"/>
          <w:sz w:val="25"/>
          <w:szCs w:val="25"/>
        </w:rPr>
        <w:t xml:space="preserve"> and et al</w:t>
      </w:r>
      <w:r w:rsidR="00080217">
        <w:rPr>
          <w:rFonts w:asciiTheme="majorBidi" w:eastAsia="Calibri" w:hAnsiTheme="majorBidi"/>
          <w:sz w:val="25"/>
          <w:szCs w:val="25"/>
        </w:rPr>
        <w:t xml:space="preserve"> (2017) stud</w:t>
      </w:r>
      <w:r w:rsidR="00AA0F7E">
        <w:rPr>
          <w:rFonts w:asciiTheme="majorBidi" w:eastAsia="Calibri" w:hAnsiTheme="majorBidi"/>
          <w:sz w:val="25"/>
          <w:szCs w:val="25"/>
        </w:rPr>
        <w:t>ied, i</w:t>
      </w:r>
      <w:r w:rsidR="00AA0F7E" w:rsidRPr="00AA0F7E">
        <w:rPr>
          <w:rFonts w:asciiTheme="majorBidi" w:eastAsia="Calibri" w:hAnsiTheme="majorBidi"/>
          <w:sz w:val="25"/>
          <w:szCs w:val="25"/>
        </w:rPr>
        <w:t xml:space="preserve">mplementation and evaluation of </w:t>
      </w:r>
      <w:r w:rsidR="00AA0F7E" w:rsidRPr="00AA0F7E">
        <w:rPr>
          <w:rFonts w:asciiTheme="majorBidi" w:eastAsia="Calibri" w:hAnsiTheme="majorBidi"/>
          <w:i/>
          <w:iCs/>
          <w:sz w:val="25"/>
          <w:szCs w:val="25"/>
        </w:rPr>
        <w:t>2D SEC-DED</w:t>
      </w:r>
      <w:r w:rsidR="00AA0F7E" w:rsidRPr="00AA0F7E">
        <w:rPr>
          <w:rFonts w:asciiTheme="majorBidi" w:eastAsia="Calibri" w:hAnsiTheme="majorBidi"/>
          <w:sz w:val="25"/>
          <w:szCs w:val="25"/>
        </w:rPr>
        <w:t xml:space="preserve"> forward error correction scheme in wireless sensor networks</w:t>
      </w:r>
      <w:r w:rsidR="00AA0F7E">
        <w:rPr>
          <w:rFonts w:asciiTheme="majorBidi" w:eastAsia="Calibri" w:hAnsiTheme="majorBidi"/>
          <w:sz w:val="25"/>
          <w:szCs w:val="25"/>
        </w:rPr>
        <w:t xml:space="preserve">. This </w:t>
      </w:r>
      <w:r w:rsidR="00AA0F7E" w:rsidRPr="00AA0F7E">
        <w:rPr>
          <w:rFonts w:asciiTheme="majorBidi" w:eastAsia="Calibri" w:hAnsiTheme="majorBidi"/>
          <w:sz w:val="25"/>
          <w:szCs w:val="25"/>
        </w:rPr>
        <w:t xml:space="preserve">proposed encoding scheme is able to improve the transmission distance by about 18 m or the received signal strength (RSSI) by </w:t>
      </w:r>
      <w:r w:rsidR="00AA0F7E" w:rsidRPr="00AA0F7E">
        <w:rPr>
          <w:rFonts w:asciiTheme="majorBidi" w:eastAsia="Calibri" w:hAnsiTheme="majorBidi"/>
          <w:sz w:val="25"/>
          <w:szCs w:val="25"/>
        </w:rPr>
        <w:lastRenderedPageBreak/>
        <w:t>about 8.5dBm compared to WSN without error correction (WSN which use Cycle Redundancy Check (CRC) encoding as error detection mechanism)</w:t>
      </w:r>
      <w:r w:rsidR="00AA0F7E">
        <w:rPr>
          <w:rFonts w:asciiTheme="majorBidi" w:eastAsia="Calibri" w:hAnsiTheme="majorBidi"/>
          <w:sz w:val="25"/>
          <w:szCs w:val="25"/>
        </w:rPr>
        <w:t xml:space="preserve"> [</w:t>
      </w:r>
      <w:r w:rsidR="00D24245">
        <w:rPr>
          <w:rFonts w:asciiTheme="majorBidi" w:eastAsia="Calibri" w:hAnsiTheme="majorBidi"/>
          <w:sz w:val="25"/>
          <w:szCs w:val="25"/>
        </w:rPr>
        <w:t>4</w:t>
      </w:r>
      <w:r w:rsidR="00AA0F7E">
        <w:rPr>
          <w:rFonts w:asciiTheme="majorBidi" w:eastAsia="Calibri" w:hAnsiTheme="majorBidi"/>
          <w:sz w:val="25"/>
          <w:szCs w:val="25"/>
        </w:rPr>
        <w:t>]</w:t>
      </w:r>
      <w:r w:rsidR="00AA0F7E" w:rsidRPr="00AA0F7E">
        <w:rPr>
          <w:rFonts w:asciiTheme="majorBidi" w:eastAsia="Calibri" w:hAnsiTheme="majorBidi"/>
          <w:sz w:val="25"/>
          <w:szCs w:val="25"/>
        </w:rPr>
        <w:t>.</w:t>
      </w:r>
    </w:p>
    <w:p w:rsidR="001E4F85" w:rsidRPr="001E4F85" w:rsidRDefault="001E4F85" w:rsidP="00DE0235">
      <w:pPr>
        <w:spacing w:line="276" w:lineRule="auto"/>
        <w:jc w:val="lowKashida"/>
        <w:rPr>
          <w:rFonts w:asciiTheme="majorBidi" w:eastAsia="Calibri" w:hAnsiTheme="majorBidi"/>
          <w:sz w:val="25"/>
          <w:szCs w:val="25"/>
        </w:rPr>
      </w:pPr>
    </w:p>
    <w:p w:rsidR="00DE0235" w:rsidRDefault="00DE0235" w:rsidP="006473D5">
      <w:pPr>
        <w:spacing w:line="276" w:lineRule="auto"/>
        <w:jc w:val="lowKashida"/>
        <w:rPr>
          <w:rFonts w:asciiTheme="majorBidi" w:eastAsia="Calibri" w:hAnsiTheme="majorBidi"/>
          <w:sz w:val="25"/>
          <w:szCs w:val="25"/>
        </w:rPr>
      </w:pPr>
    </w:p>
    <w:p w:rsidR="003E61EF" w:rsidRPr="006473D5" w:rsidRDefault="003E61EF" w:rsidP="006473D5">
      <w:pPr>
        <w:spacing w:line="276" w:lineRule="auto"/>
        <w:jc w:val="lowKashida"/>
        <w:rPr>
          <w:rFonts w:asciiTheme="majorBidi" w:eastAsia="Calibri" w:hAnsiTheme="majorBidi"/>
          <w:b/>
          <w:bCs/>
          <w:sz w:val="25"/>
          <w:szCs w:val="25"/>
        </w:rPr>
      </w:pPr>
    </w:p>
    <w:p w:rsidR="006473D5" w:rsidRPr="006473D5" w:rsidRDefault="006473D5" w:rsidP="006473D5">
      <w:pPr>
        <w:spacing w:after="0" w:line="276" w:lineRule="auto"/>
        <w:jc w:val="lowKashida"/>
        <w:rPr>
          <w:rFonts w:asciiTheme="majorBidi" w:eastAsia="Calibri" w:hAnsiTheme="majorBidi" w:cstheme="majorBidi"/>
          <w:sz w:val="25"/>
          <w:szCs w:val="25"/>
        </w:rPr>
      </w:pPr>
      <w:r>
        <w:rPr>
          <w:rFonts w:asciiTheme="majorBidi" w:eastAsia="Calibri" w:hAnsiTheme="majorBidi" w:cstheme="majorBidi"/>
          <w:sz w:val="25"/>
          <w:szCs w:val="25"/>
        </w:rPr>
        <w:t xml:space="preserve"> </w:t>
      </w:r>
    </w:p>
    <w:p w:rsidR="00A01688" w:rsidRPr="00267431" w:rsidRDefault="00A01688" w:rsidP="002B0F82">
      <w:pPr>
        <w:bidi/>
        <w:spacing w:after="0" w:line="276" w:lineRule="auto"/>
        <w:jc w:val="lowKashida"/>
        <w:rPr>
          <w:rFonts w:ascii="Nazanin" w:eastAsia="Calibri" w:hAnsi="Nazanin" w:cs="B Nazanin"/>
          <w:sz w:val="25"/>
          <w:szCs w:val="25"/>
        </w:rPr>
      </w:pPr>
      <w:r w:rsidRPr="00267431">
        <w:rPr>
          <w:rFonts w:ascii="Times New Roman" w:eastAsia="Calibri" w:hAnsi="Times New Roman" w:cs="B Nazanin"/>
          <w:sz w:val="25"/>
          <w:szCs w:val="25"/>
          <w:rtl/>
        </w:rPr>
        <w:t xml:space="preserve"> </w:t>
      </w:r>
    </w:p>
    <w:p w:rsidR="00A01688" w:rsidRPr="00267431" w:rsidRDefault="008E3286" w:rsidP="00267431">
      <w:pPr>
        <w:bidi/>
        <w:spacing w:after="0" w:line="276" w:lineRule="auto"/>
        <w:rPr>
          <w:rFonts w:ascii="Nazanin" w:eastAsia="Calibri" w:hAnsi="Nazanin" w:cs="B Nazanin"/>
          <w:b/>
          <w:bCs/>
          <w:sz w:val="28"/>
          <w:szCs w:val="28"/>
        </w:rPr>
      </w:pPr>
      <w:r>
        <w:rPr>
          <w:rFonts w:ascii="Times New Roman" w:eastAsia="Calibri" w:hAnsi="Times New Roman" w:cs="B Nazanin" w:hint="cs"/>
          <w:b/>
          <w:bCs/>
          <w:sz w:val="28"/>
          <w:szCs w:val="28"/>
          <w:rtl/>
        </w:rPr>
        <w:t>3</w:t>
      </w:r>
      <w:r w:rsidR="00A01688" w:rsidRPr="00267431">
        <w:rPr>
          <w:rFonts w:ascii="Nazanin" w:eastAsia="Calibri" w:hAnsi="Nazanin" w:cs="B Nazanin"/>
          <w:b/>
          <w:bCs/>
          <w:sz w:val="28"/>
          <w:szCs w:val="28"/>
          <w:rtl/>
        </w:rPr>
        <w:t xml:space="preserve">- طبقه بندي و مدل سازي خطا </w:t>
      </w:r>
    </w:p>
    <w:p w:rsidR="00A01688" w:rsidRPr="00267431" w:rsidRDefault="00A01688" w:rsidP="004B008A">
      <w:pPr>
        <w:bidi/>
        <w:spacing w:before="37" w:after="0" w:line="276" w:lineRule="auto"/>
        <w:jc w:val="both"/>
        <w:rPr>
          <w:rFonts w:ascii="Nazanin" w:eastAsia="Calibri" w:hAnsi="Nazanin" w:cs="B Nazanin"/>
          <w:sz w:val="25"/>
          <w:szCs w:val="25"/>
        </w:rPr>
      </w:pPr>
      <w:r w:rsidRPr="00267431">
        <w:rPr>
          <w:rFonts w:ascii="Nazanin" w:eastAsia="Calibri" w:hAnsi="Nazanin" w:cs="B Nazanin"/>
          <w:sz w:val="25"/>
          <w:szCs w:val="25"/>
          <w:rtl/>
        </w:rPr>
        <w:t xml:space="preserve">خطاهاي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را ميتوان به دو دسته تقسيم کرد: فاصله زماني خطا و محل </w:t>
      </w:r>
      <w:r w:rsidR="00831D8F">
        <w:rPr>
          <w:rFonts w:ascii="Nazanin" w:eastAsia="Calibri" w:hAnsi="Nazanin" w:cs="B Nazanin" w:hint="cs"/>
          <w:sz w:val="25"/>
          <w:szCs w:val="25"/>
          <w:rtl/>
        </w:rPr>
        <w:t>خطا</w:t>
      </w:r>
      <w:r w:rsidRPr="00267431">
        <w:rPr>
          <w:rFonts w:ascii="Nazanin" w:eastAsia="Calibri" w:hAnsi="Nazanin" w:cs="B Nazanin"/>
          <w:sz w:val="25"/>
          <w:szCs w:val="25"/>
          <w:rtl/>
        </w:rPr>
        <w:t>. زمان وقوع خطا نشان دهنده مدت زمان خطا است . برخي از خطاها موقت هستند و در مدت زمان مشخصي رخ ميدهند. از اين رو، بر اساس فاصله زماني خطا، ميتوان به دو دسته تقسيم کرد: (</w:t>
      </w:r>
      <w:r w:rsidRPr="00267431">
        <w:rPr>
          <w:rFonts w:ascii="Times New Roman" w:eastAsia="Calibri" w:hAnsi="Times New Roman" w:cs="B Nazanin"/>
          <w:sz w:val="25"/>
          <w:szCs w:val="25"/>
          <w:rtl/>
        </w:rPr>
        <w:t>١</w:t>
      </w:r>
      <w:r w:rsidRPr="00267431">
        <w:rPr>
          <w:rFonts w:ascii="Nazanin" w:eastAsia="Calibri" w:hAnsi="Nazanin" w:cs="B Nazanin"/>
          <w:sz w:val="25"/>
          <w:szCs w:val="25"/>
          <w:rtl/>
        </w:rPr>
        <w:t>) خطا هاي پايدار و (</w:t>
      </w:r>
      <w:r w:rsidRPr="00267431">
        <w:rPr>
          <w:rFonts w:ascii="Times New Roman" w:eastAsia="Calibri" w:hAnsi="Times New Roman" w:cs="B Nazanin"/>
          <w:sz w:val="25"/>
          <w:szCs w:val="25"/>
          <w:rtl/>
        </w:rPr>
        <w:t>٢</w:t>
      </w:r>
      <w:r w:rsidR="00543ECA">
        <w:rPr>
          <w:rFonts w:ascii="Nazanin" w:eastAsia="Calibri" w:hAnsi="Nazanin" w:cs="B Nazanin"/>
          <w:sz w:val="25"/>
          <w:szCs w:val="25"/>
          <w:rtl/>
        </w:rPr>
        <w:t xml:space="preserve">) خطا هاي گذرا. </w:t>
      </w:r>
      <w:r w:rsidRPr="00267431">
        <w:rPr>
          <w:rFonts w:ascii="Nazanin" w:eastAsia="Calibri" w:hAnsi="Nazanin" w:cs="B Nazanin"/>
          <w:sz w:val="25"/>
          <w:szCs w:val="25"/>
          <w:rtl/>
        </w:rPr>
        <w:t>خطاهاي گذرا خطاي موقت هستند که به علت شرايط خاصي مانند: تراکم شبکه ، تغيير شرايط آب و هوايي ، و غيره رخ مي دهد، اين خطا دائمي نيست و پس از مدت کوتاهي ناپديد ميشوند. تکنيک هاي تشخيص خطا براي تشخيص خطا هاي گذرا در</w:t>
      </w:r>
      <w:r w:rsidRPr="00267431">
        <w:rPr>
          <w:rFonts w:ascii="Times New Roman" w:eastAsia="Calibri" w:hAnsi="Times New Roman" w:cs="B Nazanin"/>
          <w:sz w:val="24"/>
          <w:szCs w:val="24"/>
          <w:rtl/>
        </w:rPr>
        <w:t xml:space="preserve"> (٢٠١٦ ,</w:t>
      </w:r>
      <w:r w:rsidRPr="00267431">
        <w:rPr>
          <w:rFonts w:ascii="Times New Roman" w:eastAsia="Calibri" w:hAnsi="Times New Roman" w:cs="B Nazanin"/>
          <w:sz w:val="24"/>
          <w:szCs w:val="24"/>
        </w:rPr>
        <w:t>Sharma</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مورد بحث قرار گرفته است . خطاهاي مداوم خطاهاي دائمي هستند؛ اين خطاها تا زماني که يک بازيابي خطا انجام مي شود وجود دارند. در اکثر موارد، خطاي محلي به بخش خاصي از شبکه گيرنده بيسيم مربوط ميشود. خطاها در شبکه بسيار محلي هستند و تنها بر چند مؤلفه شبکه اثر ميگذارند</w:t>
      </w:r>
      <w:r w:rsidRPr="00267431">
        <w:rPr>
          <w:rFonts w:ascii="Times New Roman" w:eastAsia="Calibri" w:hAnsi="Times New Roman" w:cs="B Nazanin"/>
          <w:sz w:val="25"/>
          <w:szCs w:val="25"/>
          <w:rtl/>
        </w:rPr>
        <w:t xml:space="preserve">[٦,٧] </w:t>
      </w:r>
      <w:r w:rsidRPr="00267431">
        <w:rPr>
          <w:rFonts w:ascii="Nazanin" w:eastAsia="Calibri" w:hAnsi="Nazanin" w:cs="B Nazanin"/>
          <w:sz w:val="25"/>
          <w:szCs w:val="25"/>
          <w:rtl/>
        </w:rPr>
        <w:t>به طور کلي کل</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ناقص نيست . خطا تنها بر تعداد کمي از اجزاي شبکه به جاي کل شبکه جهاني تاثير ميگذارد. رشد خطاها کندتر از اندازه شبکه است</w:t>
      </w:r>
      <w:r w:rsidRPr="00267431">
        <w:rPr>
          <w:rFonts w:ascii="Times New Roman" w:eastAsia="Calibri" w:hAnsi="Times New Roman" w:cs="B Nazanin"/>
          <w:sz w:val="25"/>
          <w:szCs w:val="25"/>
          <w:rtl/>
        </w:rPr>
        <w:t xml:space="preserve"> [</w:t>
      </w:r>
      <w:r w:rsidR="004B008A">
        <w:rPr>
          <w:rFonts w:ascii="Times New Roman" w:eastAsia="Calibri" w:hAnsi="Times New Roman" w:cs="B Nazanin"/>
          <w:sz w:val="25"/>
          <w:szCs w:val="25"/>
        </w:rPr>
        <w:t>8</w:t>
      </w:r>
      <w:r w:rsidRPr="00267431">
        <w:rPr>
          <w:rFonts w:ascii="Times New Roman" w:eastAsia="Calibri" w:hAnsi="Times New Roman" w:cs="B Nazanin"/>
          <w:sz w:val="25"/>
          <w:szCs w:val="25"/>
          <w:rtl/>
        </w:rPr>
        <w:t>]</w:t>
      </w:r>
      <w:r w:rsidRPr="00267431">
        <w:rPr>
          <w:rFonts w:ascii="Nazanin" w:eastAsia="Calibri" w:hAnsi="Nazanin" w:cs="B Nazanin"/>
          <w:sz w:val="25"/>
          <w:szCs w:val="25"/>
          <w:rtl/>
        </w:rPr>
        <w:t xml:space="preserve">. </w:t>
      </w:r>
      <w:r w:rsidR="00543ECA">
        <w:rPr>
          <w:rFonts w:ascii="Nazanin" w:eastAsia="Calibri" w:hAnsi="Nazanin" w:cs="B Nazanin" w:hint="cs"/>
          <w:sz w:val="25"/>
          <w:szCs w:val="25"/>
          <w:rtl/>
        </w:rPr>
        <w:t xml:space="preserve"> </w:t>
      </w:r>
      <w:r w:rsidRPr="00267431">
        <w:rPr>
          <w:rFonts w:ascii="Nazanin" w:eastAsia="Calibri" w:hAnsi="Nazanin" w:cs="B Nazanin"/>
          <w:sz w:val="25"/>
          <w:szCs w:val="25"/>
          <w:rtl/>
        </w:rPr>
        <w:t>از اين رو، تشخيص براساس مکان از کل سيستم جهاني است . بنابراين ، با توجه به محل خطا، خطاها را به طور کلي به دو دسته تقسيم ميکنيم : (</w:t>
      </w:r>
      <w:r w:rsidRPr="00267431">
        <w:rPr>
          <w:rFonts w:ascii="Times New Roman" w:eastAsia="Calibri" w:hAnsi="Times New Roman" w:cs="B Nazanin"/>
          <w:sz w:val="25"/>
          <w:szCs w:val="25"/>
          <w:rtl/>
        </w:rPr>
        <w:t>١</w:t>
      </w:r>
      <w:r w:rsidRPr="00267431">
        <w:rPr>
          <w:rFonts w:ascii="Nazanin" w:eastAsia="Calibri" w:hAnsi="Nazanin" w:cs="B Nazanin"/>
          <w:sz w:val="25"/>
          <w:szCs w:val="25"/>
          <w:rtl/>
        </w:rPr>
        <w:t>) داده محور و (</w:t>
      </w:r>
      <w:r w:rsidRPr="00267431">
        <w:rPr>
          <w:rFonts w:ascii="Times New Roman" w:eastAsia="Calibri" w:hAnsi="Times New Roman" w:cs="B Nazanin"/>
          <w:sz w:val="25"/>
          <w:szCs w:val="25"/>
          <w:rtl/>
        </w:rPr>
        <w:t>٢</w:t>
      </w:r>
      <w:r w:rsidRPr="00267431">
        <w:rPr>
          <w:rFonts w:ascii="Nazanin" w:eastAsia="Calibri" w:hAnsi="Nazanin" w:cs="B Nazanin"/>
          <w:sz w:val="25"/>
          <w:szCs w:val="25"/>
          <w:rtl/>
        </w:rPr>
        <w:t xml:space="preserve">) سيستم محور. طبقه بندي خطاها در هم آميخته نميشوند و ميتوانند با يکديگر همپوشاني داشته باشند. </w:t>
      </w:r>
    </w:p>
    <w:p w:rsidR="00A01688" w:rsidRPr="00267431" w:rsidRDefault="00A01688" w:rsidP="004B008A">
      <w:pPr>
        <w:bidi/>
        <w:spacing w:before="19" w:after="0" w:line="276" w:lineRule="auto"/>
        <w:jc w:val="both"/>
        <w:rPr>
          <w:rFonts w:ascii="Times New Roman" w:eastAsia="Calibri" w:hAnsi="Times New Roman" w:cs="B Nazanin"/>
          <w:sz w:val="24"/>
          <w:szCs w:val="24"/>
        </w:rPr>
      </w:pPr>
      <w:r w:rsidRPr="00267431">
        <w:rPr>
          <w:rFonts w:ascii="Nazanin" w:eastAsia="Calibri" w:hAnsi="Nazanin" w:cs="B Nazanin"/>
          <w:sz w:val="25"/>
          <w:szCs w:val="25"/>
          <w:rtl/>
        </w:rPr>
        <w:t xml:space="preserve">بگذاريد داده هايي را که از يک گره حسگر در نظر گرفته ميشود، به عنوان يک سري زماني ، </w:t>
      </w:r>
      <w:r w:rsidR="00C658CF">
        <w:rPr>
          <w:rFonts w:ascii="Times New Roman" w:eastAsia="Calibri" w:hAnsi="Times New Roman" w:cs="B Nazanin"/>
          <w:sz w:val="24"/>
          <w:szCs w:val="24"/>
        </w:rPr>
        <w:t>d(n, t, f(t))</w:t>
      </w:r>
      <w:r w:rsidRPr="00267431">
        <w:rPr>
          <w:rFonts w:ascii="Nazanin" w:eastAsia="Calibri" w:hAnsi="Nazanin" w:cs="B Nazanin"/>
          <w:sz w:val="25"/>
          <w:szCs w:val="25"/>
          <w:rtl/>
        </w:rPr>
        <w:t xml:space="preserve"> مدل سازي کنيم ، جايي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n</w:t>
      </w:r>
      <w:r w:rsidRPr="00267431">
        <w:rPr>
          <w:rFonts w:ascii="Nazanin" w:eastAsia="Calibri" w:hAnsi="Nazanin" w:cs="B Nazanin"/>
          <w:sz w:val="25"/>
          <w:szCs w:val="25"/>
          <w:rtl/>
        </w:rPr>
        <w:t xml:space="preserve"> شناسه گره است ،</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t</w:t>
      </w:r>
      <w:r w:rsidRPr="00267431">
        <w:rPr>
          <w:rFonts w:ascii="Nazanin" w:eastAsia="Calibri" w:hAnsi="Nazanin" w:cs="B Nazanin"/>
          <w:sz w:val="25"/>
          <w:szCs w:val="25"/>
          <w:rtl/>
        </w:rPr>
        <w:t xml:space="preserve"> نمونه اي از زمان است که در آن مقدار حس ميشود، و</w:t>
      </w:r>
      <w:r w:rsidRPr="00267431">
        <w:rPr>
          <w:rFonts w:ascii="Times New Roman" w:eastAsia="Calibri" w:hAnsi="Times New Roman" w:cs="B Nazanin"/>
          <w:sz w:val="24"/>
          <w:szCs w:val="24"/>
          <w:rtl/>
        </w:rPr>
        <w:t xml:space="preserve"> </w:t>
      </w:r>
      <w:r w:rsidR="00C658CF" w:rsidRPr="00C658CF">
        <w:rPr>
          <w:rFonts w:ascii="Times New Roman" w:eastAsia="Calibri" w:hAnsi="Times New Roman" w:cs="B Nazanin"/>
          <w:sz w:val="24"/>
          <w:szCs w:val="24"/>
        </w:rPr>
        <w:t>f(t)</w:t>
      </w:r>
      <w:r w:rsidR="00C658CF">
        <w:rPr>
          <w:rFonts w:ascii="Times New Roman" w:eastAsia="Calibri" w:hAnsi="Times New Roman" w:cs="B Nazanin" w:hint="cs"/>
          <w:sz w:val="24"/>
          <w:szCs w:val="24"/>
          <w:rtl/>
        </w:rPr>
        <w:t xml:space="preserve"> </w:t>
      </w:r>
      <w:r w:rsidRPr="00267431">
        <w:rPr>
          <w:rFonts w:ascii="Nazanin" w:eastAsia="Calibri" w:hAnsi="Nazanin" w:cs="B Nazanin"/>
          <w:sz w:val="25"/>
          <w:szCs w:val="25"/>
          <w:rtl/>
        </w:rPr>
        <w:t>نشان دهنده ارزشي است که توسط گره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n</w:t>
      </w:r>
      <w:r w:rsidRPr="00267431">
        <w:rPr>
          <w:rFonts w:ascii="Nazanin" w:eastAsia="Calibri" w:hAnsi="Nazanin" w:cs="B Nazanin"/>
          <w:sz w:val="25"/>
          <w:szCs w:val="25"/>
          <w:rtl/>
        </w:rPr>
        <w:t xml:space="preserve"> در زمان</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t</w:t>
      </w:r>
      <w:r w:rsidRPr="00267431">
        <w:rPr>
          <w:rFonts w:ascii="Nazanin" w:eastAsia="Calibri" w:hAnsi="Nazanin" w:cs="B Nazanin"/>
          <w:sz w:val="25"/>
          <w:szCs w:val="25"/>
          <w:rtl/>
        </w:rPr>
        <w:t xml:space="preserve"> مورد ارزيابي قرار ميگيرد. </w:t>
      </w:r>
      <w:r w:rsidR="00C658CF" w:rsidRPr="00C658CF">
        <w:rPr>
          <w:rFonts w:ascii="Times New Roman" w:eastAsia="Calibri" w:hAnsi="Times New Roman" w:cs="B Nazanin"/>
          <w:sz w:val="24"/>
          <w:szCs w:val="24"/>
        </w:rPr>
        <w:t>f(t)</w:t>
      </w:r>
      <w:r w:rsidRPr="00267431">
        <w:rPr>
          <w:rFonts w:ascii="Nazanin" w:eastAsia="Calibri" w:hAnsi="Nazanin" w:cs="B Nazanin"/>
          <w:sz w:val="25"/>
          <w:szCs w:val="25"/>
          <w:rtl/>
        </w:rPr>
        <w:t xml:space="preserve"> را ميتوان به صورت</w:t>
      </w:r>
      <w:r w:rsidRPr="00267431">
        <w:rPr>
          <w:rFonts w:ascii="Times New Roman" w:eastAsia="Calibri" w:hAnsi="Times New Roman" w:cs="B Nazanin"/>
          <w:sz w:val="24"/>
          <w:szCs w:val="24"/>
          <w:rtl/>
        </w:rPr>
        <w:t xml:space="preserve"> </w:t>
      </w:r>
      <w:r w:rsidR="00C658CF">
        <w:object w:dxaOrig="1545" w:dyaOrig="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7.25pt" o:ole="">
            <v:imagedata r:id="rId7" o:title=""/>
          </v:shape>
          <o:OLEObject Type="Embed" ProgID="PI3.Image" ShapeID="_x0000_i1025" DrawAspect="Content" ObjectID="_1607727575" r:id="rId8"/>
        </w:object>
      </w:r>
      <w:r w:rsidRPr="00267431">
        <w:rPr>
          <w:rFonts w:ascii="Nazanin" w:eastAsia="Calibri" w:hAnsi="Nazanin" w:cs="B Nazanin"/>
          <w:sz w:val="25"/>
          <w:szCs w:val="25"/>
          <w:rtl/>
        </w:rPr>
        <w:t>مدل سازي کرد، جايي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α</w:t>
      </w:r>
      <w:r w:rsidRPr="00267431">
        <w:rPr>
          <w:rFonts w:ascii="Nazanin" w:eastAsia="Calibri" w:hAnsi="Nazanin" w:cs="B Nazanin"/>
          <w:sz w:val="25"/>
          <w:szCs w:val="25"/>
          <w:rtl/>
        </w:rPr>
        <w:t xml:space="preserve"> يک ثابت افزايشي است که انحراف ناميده ميشود،</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β</w:t>
      </w:r>
      <w:r w:rsidRPr="00267431">
        <w:rPr>
          <w:rFonts w:ascii="Nazanin" w:eastAsia="Calibri" w:hAnsi="Nazanin" w:cs="B Nazanin"/>
          <w:sz w:val="25"/>
          <w:szCs w:val="25"/>
          <w:rtl/>
        </w:rPr>
        <w:t xml:space="preserve"> يک ثابت افزايش ضربي است ،</w:t>
      </w:r>
      <w:r w:rsidRPr="00267431">
        <w:rPr>
          <w:rFonts w:ascii="Times New Roman" w:eastAsia="Calibri" w:hAnsi="Times New Roman" w:cs="B Nazanin"/>
          <w:sz w:val="25"/>
          <w:szCs w:val="25"/>
          <w:rtl/>
        </w:rPr>
        <w:t xml:space="preserve"> </w:t>
      </w:r>
      <w:r w:rsidRPr="00267431">
        <w:rPr>
          <w:rFonts w:ascii="Times New Roman" w:eastAsia="Calibri" w:hAnsi="Times New Roman" w:cs="B Nazanin"/>
          <w:sz w:val="25"/>
          <w:szCs w:val="25"/>
        </w:rPr>
        <w:t>x</w:t>
      </w:r>
      <w:r w:rsidRPr="00267431">
        <w:rPr>
          <w:rFonts w:ascii="Nazanin" w:eastAsia="Calibri" w:hAnsi="Nazanin" w:cs="B Nazanin"/>
          <w:sz w:val="25"/>
          <w:szCs w:val="25"/>
          <w:rtl/>
        </w:rPr>
        <w:t xml:space="preserve"> يک مقدار حسگر غير معيوب در زمان است و</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η</w:t>
      </w:r>
      <w:r w:rsidRPr="00267431">
        <w:rPr>
          <w:rFonts w:ascii="Nazanin" w:eastAsia="Calibri" w:hAnsi="Nazanin" w:cs="B Nazanin"/>
          <w:sz w:val="25"/>
          <w:szCs w:val="25"/>
          <w:rtl/>
        </w:rPr>
        <w:t xml:space="preserve"> نويز خارجي در داده ها است ، در حالت ايده آل</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x</w:t>
      </w:r>
      <w:r w:rsidRPr="00267431">
        <w:rPr>
          <w:rFonts w:ascii="Nazanin" w:eastAsia="Calibri" w:hAnsi="Nazanin" w:cs="B Nazanin"/>
          <w:sz w:val="25"/>
          <w:szCs w:val="25"/>
          <w:rtl/>
        </w:rPr>
        <w:t xml:space="preserve"> در</w:t>
      </w:r>
      <w:r w:rsidRPr="00267431">
        <w:rPr>
          <w:rFonts w:ascii="Times New Roman" w:eastAsia="Calibri" w:hAnsi="Times New Roman" w:cs="B Nazanin"/>
          <w:sz w:val="24"/>
          <w:szCs w:val="24"/>
          <w:rtl/>
        </w:rPr>
        <w:t xml:space="preserve"> </w:t>
      </w:r>
      <w:r w:rsidR="00C658CF" w:rsidRPr="00C658CF">
        <w:rPr>
          <w:rFonts w:ascii="Times New Roman" w:eastAsia="Calibri" w:hAnsi="Times New Roman" w:cs="B Nazanin"/>
          <w:sz w:val="24"/>
          <w:szCs w:val="24"/>
        </w:rPr>
        <w:t>f(t)</w:t>
      </w:r>
      <w:r w:rsidRPr="00267431">
        <w:rPr>
          <w:rFonts w:ascii="Nazanin" w:eastAsia="Calibri" w:hAnsi="Nazanin" w:cs="B Nazanin"/>
          <w:sz w:val="25"/>
          <w:szCs w:val="25"/>
          <w:rtl/>
        </w:rPr>
        <w:t xml:space="preserve"> در موارد واقعي </w:t>
      </w:r>
      <w:r w:rsidR="00C658CF">
        <w:rPr>
          <w:rFonts w:ascii="Nazanin" w:eastAsia="Calibri" w:hAnsi="Nazanin" w:cs="B Nazanin" w:hint="cs"/>
          <w:sz w:val="25"/>
          <w:szCs w:val="25"/>
          <w:rtl/>
        </w:rPr>
        <w:t>می توان تصور  کردد که</w:t>
      </w:r>
      <w:r w:rsidRPr="00267431">
        <w:rPr>
          <w:rFonts w:ascii="Nazanin" w:eastAsia="Calibri" w:hAnsi="Nazanin" w:cs="B Nazanin"/>
          <w:sz w:val="25"/>
          <w:szCs w:val="25"/>
          <w:rtl/>
        </w:rPr>
        <w:t xml:space="preserve"> يک گره بدون خطا</w:t>
      </w:r>
      <w:r w:rsidR="00C658CF">
        <w:rPr>
          <w:rFonts w:ascii="Nazanin" w:eastAsia="Calibri" w:hAnsi="Nazanin" w:cs="B Nazanin" w:hint="cs"/>
          <w:sz w:val="25"/>
          <w:szCs w:val="25"/>
          <w:rtl/>
        </w:rPr>
        <w:t xml:space="preserve"> به شکل</w:t>
      </w:r>
      <w:r w:rsidRPr="00267431">
        <w:rPr>
          <w:rFonts w:ascii="Nazanin" w:eastAsia="Calibri" w:hAnsi="Nazanin" w:cs="B Nazanin"/>
          <w:sz w:val="25"/>
          <w:szCs w:val="25"/>
          <w:rtl/>
        </w:rPr>
        <w:t xml:space="preserve"> </w:t>
      </w:r>
      <w:r w:rsidRPr="00267431">
        <w:rPr>
          <w:rFonts w:ascii="Times New Roman" w:eastAsia="Calibri" w:hAnsi="Times New Roman" w:cs="B Nazanin"/>
          <w:sz w:val="24"/>
          <w:szCs w:val="24"/>
          <w:rtl/>
        </w:rPr>
        <w:t xml:space="preserve"> </w:t>
      </w:r>
      <w:r w:rsidR="00C658CF">
        <w:object w:dxaOrig="1455" w:dyaOrig="360">
          <v:shape id="_x0000_i1026" type="#_x0000_t75" style="width:72.75pt;height:18pt" o:ole="">
            <v:imagedata r:id="rId9" o:title=""/>
          </v:shape>
          <o:OLEObject Type="Embed" ProgID="PI3.Image" ShapeID="_x0000_i1026" DrawAspect="Content" ObjectID="_1607727576" r:id="rId10"/>
        </w:object>
      </w:r>
      <w:r w:rsidRPr="00267431">
        <w:rPr>
          <w:rFonts w:ascii="Nazanin" w:eastAsia="Calibri" w:hAnsi="Nazanin" w:cs="B Nazanin"/>
          <w:sz w:val="25"/>
          <w:szCs w:val="25"/>
          <w:rtl/>
        </w:rPr>
        <w:t xml:space="preserve"> خواهد بود.</w:t>
      </w:r>
      <w:r w:rsidRPr="00267431">
        <w:rPr>
          <w:rFonts w:ascii="Times New Roman" w:eastAsia="Calibri" w:hAnsi="Times New Roman" w:cs="B Nazanin"/>
          <w:sz w:val="25"/>
          <w:szCs w:val="25"/>
          <w:rtl/>
        </w:rPr>
        <w:t>[</w:t>
      </w:r>
      <w:r w:rsidR="004B008A">
        <w:rPr>
          <w:rFonts w:ascii="Times New Roman" w:eastAsia="Calibri" w:hAnsi="Times New Roman" w:cs="B Nazanin"/>
          <w:sz w:val="25"/>
          <w:szCs w:val="25"/>
        </w:rPr>
        <w:t>8</w:t>
      </w:r>
      <w:r w:rsidRPr="00267431">
        <w:rPr>
          <w:rFonts w:ascii="Times New Roman" w:eastAsia="Calibri" w:hAnsi="Times New Roman" w:cs="B Nazanin"/>
          <w:sz w:val="25"/>
          <w:szCs w:val="25"/>
          <w:rtl/>
        </w:rPr>
        <w:t xml:space="preserve">] </w:t>
      </w:r>
    </w:p>
    <w:p w:rsidR="00A01688" w:rsidRPr="00267431" w:rsidRDefault="008E3286" w:rsidP="00267431">
      <w:pPr>
        <w:bidi/>
        <w:spacing w:after="0" w:line="276" w:lineRule="auto"/>
        <w:rPr>
          <w:rFonts w:ascii="Nazanin" w:eastAsia="Calibri" w:hAnsi="Nazani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 xml:space="preserve">- ديدگاه داده محور </w:t>
      </w:r>
    </w:p>
    <w:p w:rsidR="00A01688" w:rsidRPr="00267431" w:rsidRDefault="00A01688" w:rsidP="006E12D2">
      <w:pPr>
        <w:bidi/>
        <w:spacing w:before="14" w:after="0" w:line="276" w:lineRule="auto"/>
        <w:jc w:val="both"/>
        <w:rPr>
          <w:rFonts w:ascii="Nazanin" w:eastAsia="Calibri" w:hAnsi="Nazanin" w:cs="B Nazanin"/>
          <w:sz w:val="25"/>
          <w:szCs w:val="25"/>
        </w:rPr>
      </w:pPr>
      <w:r w:rsidRPr="00267431">
        <w:rPr>
          <w:rFonts w:ascii="Nazanin" w:eastAsia="Calibri" w:hAnsi="Nazanin" w:cs="B Nazanin"/>
          <w:sz w:val="25"/>
          <w:szCs w:val="25"/>
          <w:rtl/>
        </w:rPr>
        <w:t>ديدگاه داده محور به ويژگيهاي داده هاي حساس در تعيين خطا توجه دارد</w:t>
      </w:r>
      <w:r w:rsidR="006E12D2">
        <w:rPr>
          <w:rFonts w:ascii="Nazanin" w:eastAsia="Calibri" w:hAnsi="Nazanin" w:cs="B Nazanin"/>
          <w:sz w:val="25"/>
          <w:szCs w:val="25"/>
          <w:rtl/>
        </w:rPr>
        <w:t xml:space="preserve">. آنها همچنين به عنوان خطا نرم </w:t>
      </w:r>
      <w:r w:rsidRPr="00267431">
        <w:rPr>
          <w:rFonts w:ascii="Nazanin" w:eastAsia="Calibri" w:hAnsi="Nazanin" w:cs="B Nazanin"/>
          <w:sz w:val="25"/>
          <w:szCs w:val="25"/>
          <w:rtl/>
        </w:rPr>
        <w:t>شناخته و تلقي ميشوند. ميتوان آن را به دسته هاي مختلف طبقه بندي شده مطابق شکل</w:t>
      </w:r>
      <w:r w:rsidRPr="00267431">
        <w:rPr>
          <w:rFonts w:ascii="Times New Roman" w:eastAsia="Calibri" w:hAnsi="Times New Roman" w:cs="B Nazanin"/>
          <w:sz w:val="25"/>
          <w:szCs w:val="25"/>
          <w:rtl/>
        </w:rPr>
        <w:t xml:space="preserve"> ١</w:t>
      </w:r>
      <w:r w:rsidRPr="00267431">
        <w:rPr>
          <w:rFonts w:ascii="Nazanin" w:eastAsia="Calibri" w:hAnsi="Nazanin" w:cs="B Nazanin"/>
          <w:sz w:val="25"/>
          <w:szCs w:val="25"/>
          <w:rtl/>
        </w:rPr>
        <w:t xml:space="preserve"> نشان داد. </w:t>
      </w:r>
    </w:p>
    <w:p w:rsidR="0079790A" w:rsidRPr="00267431" w:rsidRDefault="00A01688" w:rsidP="0079790A">
      <w:pPr>
        <w:bidi/>
        <w:spacing w:line="276" w:lineRule="auto"/>
        <w:jc w:val="center"/>
        <w:rPr>
          <w:rFonts w:ascii="Nazanin" w:eastAsia="Calibri" w:hAnsi="Nazanin" w:cs="B Nazanin" w:hint="cs"/>
          <w:sz w:val="25"/>
          <w:szCs w:val="25"/>
          <w:rtl/>
        </w:rPr>
      </w:pPr>
      <w:r w:rsidRPr="00267431">
        <w:rPr>
          <w:rFonts w:ascii="Nazanin" w:eastAsia="Calibri" w:hAnsi="Nazanin" w:cs="B Nazanin"/>
          <w:noProof/>
          <w:sz w:val="25"/>
          <w:szCs w:val="25"/>
        </w:rPr>
        <w:lastRenderedPageBreak/>
        <w:drawing>
          <wp:inline distT="0" distB="0" distL="0" distR="0" wp14:anchorId="28646123" wp14:editId="2A1662C7">
            <wp:extent cx="54006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noFill/>
                    </a:ln>
                  </pic:spPr>
                </pic:pic>
              </a:graphicData>
            </a:graphic>
          </wp:inline>
        </w:drawing>
      </w:r>
    </w:p>
    <w:p w:rsidR="00A01688" w:rsidRPr="00267431" w:rsidRDefault="00A01688" w:rsidP="00267431">
      <w:pPr>
        <w:bidi/>
        <w:spacing w:after="0" w:line="276" w:lineRule="auto"/>
        <w:jc w:val="center"/>
        <w:rPr>
          <w:rFonts w:ascii="Nazanin" w:eastAsia="Calibri" w:hAnsi="Nazanin" w:cs="B Nazanin"/>
          <w:sz w:val="24"/>
          <w:szCs w:val="24"/>
          <w:rtl/>
        </w:rPr>
      </w:pPr>
      <w:r w:rsidRPr="00267431">
        <w:rPr>
          <w:rFonts w:ascii="Nazanin" w:eastAsia="Calibri" w:hAnsi="Nazanin" w:cs="B Nazanin"/>
          <w:sz w:val="24"/>
          <w:szCs w:val="24"/>
          <w:rtl/>
        </w:rPr>
        <w:t>شکل</w:t>
      </w:r>
      <w:r w:rsidRPr="00267431">
        <w:rPr>
          <w:rFonts w:ascii="Times New Roman" w:eastAsia="Calibri" w:hAnsi="Times New Roman" w:cs="B Nazanin"/>
          <w:sz w:val="24"/>
          <w:szCs w:val="24"/>
          <w:rtl/>
        </w:rPr>
        <w:t xml:space="preserve"> ١</w:t>
      </w:r>
      <w:r w:rsidRPr="00267431">
        <w:rPr>
          <w:rFonts w:ascii="Nazanin" w:eastAsia="Calibri" w:hAnsi="Nazanin" w:cs="B Nazanin"/>
          <w:sz w:val="24"/>
          <w:szCs w:val="24"/>
          <w:rtl/>
        </w:rPr>
        <w:t xml:space="preserve">: طبقه بندي خطا در شبکه </w:t>
      </w:r>
      <w:r w:rsidR="006E12D2">
        <w:rPr>
          <w:rFonts w:ascii="Nazanin" w:eastAsia="Calibri" w:hAnsi="Nazanin" w:cs="B Nazanin"/>
          <w:sz w:val="24"/>
          <w:szCs w:val="24"/>
          <w:rtl/>
        </w:rPr>
        <w:t>حسگر</w:t>
      </w:r>
      <w:r w:rsidRPr="00267431">
        <w:rPr>
          <w:rFonts w:ascii="Nazanin" w:eastAsia="Calibri" w:hAnsi="Nazanin" w:cs="B Nazanin"/>
          <w:sz w:val="24"/>
          <w:szCs w:val="24"/>
          <w:rtl/>
        </w:rPr>
        <w:t xml:space="preserve"> بيسيم </w:t>
      </w:r>
    </w:p>
    <w:p w:rsidR="00A01688" w:rsidRPr="00267431" w:rsidRDefault="008E3286" w:rsidP="00267431">
      <w:pPr>
        <w:bidi/>
        <w:spacing w:after="0" w:line="276" w:lineRule="auto"/>
        <w:rPr>
          <w:rFonts w:ascii="Nazanin" w:eastAsia="Calibri" w:hAnsi="Nazanin" w:cs="B Nazanin"/>
          <w:b/>
          <w:bCs/>
          <w:sz w:val="25"/>
          <w:szCs w:val="25"/>
          <w:rtl/>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 خطاي انحراف (</w:t>
      </w:r>
      <w:r w:rsidR="00A01688" w:rsidRPr="00267431">
        <w:rPr>
          <w:rFonts w:ascii="Times New Roman" w:eastAsia="Calibri" w:hAnsi="Times New Roman" w:cs="B Nazanin"/>
          <w:b/>
          <w:bCs/>
          <w:sz w:val="25"/>
          <w:szCs w:val="25"/>
        </w:rPr>
        <w:t>Offset Fualt</w:t>
      </w:r>
      <w:r w:rsidR="00A01688" w:rsidRPr="00267431">
        <w:rPr>
          <w:rFonts w:ascii="Nazanin" w:eastAsia="Calibri" w:hAnsi="Nazanin" w:cs="B Nazanin"/>
          <w:b/>
          <w:bCs/>
          <w:sz w:val="25"/>
          <w:szCs w:val="25"/>
          <w:rtl/>
        </w:rPr>
        <w:t xml:space="preserve">) </w:t>
      </w:r>
    </w:p>
    <w:p w:rsidR="00A01688" w:rsidRPr="00267431" w:rsidRDefault="00A01688" w:rsidP="004B008A">
      <w:pPr>
        <w:bidi/>
        <w:spacing w:after="0" w:line="276" w:lineRule="auto"/>
        <w:jc w:val="lowKashida"/>
        <w:rPr>
          <w:rFonts w:ascii="Nazanin" w:eastAsia="Calibri" w:hAnsi="Nazanin" w:cs="B Nazanin"/>
          <w:sz w:val="25"/>
          <w:szCs w:val="25"/>
        </w:rPr>
      </w:pPr>
      <w:r w:rsidRPr="00267431">
        <w:rPr>
          <w:rFonts w:ascii="Nazanin" w:eastAsia="Calibri" w:hAnsi="Nazanin" w:cs="B Nazanin"/>
          <w:sz w:val="25"/>
          <w:szCs w:val="25"/>
          <w:rtl/>
        </w:rPr>
        <w:t xml:space="preserve"> خطاي انحراف به يک انحراف در داده هاي حساس با يک ثابت افزايشي از اطل</w:t>
      </w:r>
      <w:r w:rsidR="00F84DC7">
        <w:rPr>
          <w:rFonts w:ascii="Nazanin" w:eastAsia="Calibri" w:hAnsi="Nazanin" w:cs="B Nazanin"/>
          <w:sz w:val="25"/>
          <w:szCs w:val="25"/>
          <w:rtl/>
        </w:rPr>
        <w:t xml:space="preserve">اعات مورد انتظار اشاره مي کند. </w:t>
      </w:r>
      <w:r w:rsidRPr="00267431">
        <w:rPr>
          <w:rFonts w:ascii="Nazanin" w:eastAsia="Calibri" w:hAnsi="Nazanin" w:cs="B Nazanin"/>
          <w:sz w:val="25"/>
          <w:szCs w:val="25"/>
          <w:rtl/>
        </w:rPr>
        <w:t xml:space="preserve">و ممکن است به دليل کاليبراسيون نامناسب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رخ دهد. يک خطاي فشرده مي تواند به صورت </w:t>
      </w:r>
      <w:r w:rsidRPr="00267431">
        <w:rPr>
          <w:rFonts w:ascii="Times New Roman" w:eastAsia="Calibri" w:hAnsi="Times New Roman" w:cs="B Nazanin"/>
          <w:sz w:val="25"/>
          <w:szCs w:val="25"/>
          <w:rtl/>
        </w:rPr>
        <w:t xml:space="preserve"> </w:t>
      </w:r>
      <w:r w:rsidR="007451BF">
        <w:object w:dxaOrig="2680" w:dyaOrig="480">
          <v:shape id="_x0000_i1027" type="#_x0000_t75" style="width:89.25pt;height:13.5pt" o:ole="">
            <v:imagedata r:id="rId12" o:title=""/>
          </v:shape>
          <o:OLEObject Type="Embed" ProgID="PI3.Image" ShapeID="_x0000_i1027" DrawAspect="Content" ObjectID="_1607727577" r:id="rId13"/>
        </w:object>
      </w:r>
      <w:r w:rsidRPr="00267431">
        <w:rPr>
          <w:rFonts w:ascii="Nazanin" w:eastAsia="Calibri" w:hAnsi="Nazanin" w:cs="B Nazanin"/>
          <w:sz w:val="25"/>
          <w:szCs w:val="25"/>
          <w:rtl/>
        </w:rPr>
        <w:t xml:space="preserve"> مدل سازي شود، جايي</w:t>
      </w:r>
      <w:r w:rsidR="007451BF">
        <w:rPr>
          <w:rFonts w:ascii="Nazanin" w:eastAsia="Calibri" w:hAnsi="Nazanin" w:cs="B Nazanin" w:hint="cs"/>
          <w:sz w:val="25"/>
          <w:szCs w:val="25"/>
          <w:rtl/>
        </w:rPr>
        <w:t xml:space="preserve"> که</w:t>
      </w:r>
      <w:r w:rsidRPr="00267431">
        <w:rPr>
          <w:rFonts w:ascii="Nazanin" w:eastAsia="Calibri" w:hAnsi="Nazanin" w:cs="B Nazanin"/>
          <w:sz w:val="25"/>
          <w:szCs w:val="25"/>
          <w:rtl/>
        </w:rPr>
        <w:t xml:space="preserve"> </w:t>
      </w:r>
      <w:r w:rsidR="007451BF">
        <w:object w:dxaOrig="1260" w:dyaOrig="345">
          <v:shape id="_x0000_i1028" type="#_x0000_t75" style="width:49.5pt;height:12pt" o:ole="">
            <v:imagedata r:id="rId14" o:title=""/>
          </v:shape>
          <o:OLEObject Type="Embed" ProgID="PI3.Image" ShapeID="_x0000_i1028" DrawAspect="Content" ObjectID="_1607727578" r:id="rId15"/>
        </w:objec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 xml:space="preserve"> و</w:t>
      </w:r>
      <w:r w:rsidRPr="00267431">
        <w:rPr>
          <w:rFonts w:ascii="Times New Roman" w:eastAsia="Calibri" w:hAnsi="Times New Roman" w:cs="B Nazanin"/>
          <w:sz w:val="25"/>
          <w:szCs w:val="25"/>
          <w:rtl/>
        </w:rPr>
        <w:t xml:space="preserve"> </w:t>
      </w:r>
      <w:r w:rsidRPr="00267431">
        <w:rPr>
          <w:rFonts w:ascii="Times New Roman" w:eastAsia="Calibri" w:hAnsi="Times New Roman" w:cs="B Nazanin"/>
          <w:sz w:val="25"/>
          <w:szCs w:val="25"/>
        </w:rPr>
        <w:t>α</w:t>
      </w:r>
      <w:r w:rsidRPr="00267431">
        <w:rPr>
          <w:rFonts w:ascii="Nazanin" w:eastAsia="Calibri" w:hAnsi="Nazanin" w:cs="B Nazanin"/>
          <w:sz w:val="25"/>
          <w:szCs w:val="25"/>
          <w:rtl/>
        </w:rPr>
        <w:t xml:space="preserve"> مقدار ثابت است که به خواندن عادي اضافه مي شود. خطاي انحراف در شکل</w:t>
      </w:r>
      <w:r w:rsidRPr="00267431">
        <w:rPr>
          <w:rFonts w:ascii="Times New Roman" w:eastAsia="Calibri" w:hAnsi="Times New Roman" w:cs="B Nazanin"/>
          <w:sz w:val="25"/>
          <w:szCs w:val="25"/>
          <w:rtl/>
        </w:rPr>
        <w:t xml:space="preserve"> ٤</w:t>
      </w:r>
      <w:r w:rsidRPr="00267431">
        <w:rPr>
          <w:rFonts w:ascii="Nazanin" w:eastAsia="Calibri" w:hAnsi="Nazanin" w:cs="B Nazanin"/>
          <w:sz w:val="25"/>
          <w:szCs w:val="25"/>
          <w:rtl/>
        </w:rPr>
        <w:t xml:space="preserve"> نشان داده شده است . روش هاي تشخيص خطاهاي جبران شده در مورد خطاي انحراف بحث شده است</w:t>
      </w:r>
      <w:r w:rsidRPr="00267431">
        <w:rPr>
          <w:rFonts w:ascii="Times New Roman" w:eastAsia="Calibri" w:hAnsi="Times New Roman" w:cs="B Nazanin"/>
          <w:sz w:val="24"/>
          <w:szCs w:val="24"/>
          <w:rtl/>
        </w:rPr>
        <w:t xml:space="preserve"> [</w:t>
      </w:r>
      <w:r w:rsidR="0099300A">
        <w:rPr>
          <w:rFonts w:ascii="Times New Roman" w:eastAsia="Calibri" w:hAnsi="Times New Roman" w:cs="B Nazanin" w:hint="cs"/>
          <w:sz w:val="24"/>
          <w:szCs w:val="24"/>
          <w:rtl/>
        </w:rPr>
        <w:t>1</w:t>
      </w:r>
      <w:r w:rsidR="004B008A">
        <w:rPr>
          <w:rFonts w:ascii="Times New Roman" w:eastAsia="Calibri" w:hAnsi="Times New Roman" w:cs="B Nazanin" w:hint="cs"/>
          <w:sz w:val="24"/>
          <w:szCs w:val="24"/>
          <w:rtl/>
        </w:rPr>
        <w:t>2</w:t>
      </w:r>
      <w:r w:rsidRPr="00267431">
        <w:rPr>
          <w:rFonts w:ascii="Times New Roman" w:eastAsia="Calibri" w:hAnsi="Times New Roman" w:cs="B Nazanin"/>
          <w:sz w:val="24"/>
          <w:szCs w:val="24"/>
          <w:rtl/>
        </w:rPr>
        <w:t>,١</w:t>
      </w:r>
      <w:r w:rsidR="004B008A">
        <w:rPr>
          <w:rFonts w:ascii="Times New Roman" w:eastAsia="Calibri" w:hAnsi="Times New Roman" w:cs="B Nazanin" w:hint="cs"/>
          <w:sz w:val="24"/>
          <w:szCs w:val="24"/>
          <w:rtl/>
        </w:rPr>
        <w:t>5</w:t>
      </w:r>
      <w:r w:rsidRPr="00267431">
        <w:rPr>
          <w:rFonts w:ascii="Times New Roman" w:eastAsia="Calibri" w:hAnsi="Times New Roman" w:cs="B Nazanin"/>
          <w:sz w:val="24"/>
          <w:szCs w:val="24"/>
          <w:rtl/>
        </w:rPr>
        <w:t>,١</w:t>
      </w:r>
      <w:r w:rsidR="004B008A">
        <w:rPr>
          <w:rFonts w:ascii="Times New Roman" w:eastAsia="Calibri" w:hAnsi="Times New Roman" w:cs="B Nazanin" w:hint="cs"/>
          <w:sz w:val="24"/>
          <w:szCs w:val="24"/>
          <w:rtl/>
        </w:rPr>
        <w:t>7</w:t>
      </w:r>
      <w:r w:rsidRPr="00267431">
        <w:rPr>
          <w:rFonts w:ascii="Times New Roman" w:eastAsia="Calibri" w:hAnsi="Times New Roman" w:cs="B Nazanin"/>
          <w:sz w:val="24"/>
          <w:szCs w:val="24"/>
          <w:rtl/>
        </w:rPr>
        <w:t>,</w:t>
      </w:r>
      <w:r w:rsidR="004B008A">
        <w:rPr>
          <w:rFonts w:ascii="Times New Roman" w:eastAsia="Calibri" w:hAnsi="Times New Roman" w:cs="B Nazanin" w:hint="cs"/>
          <w:sz w:val="24"/>
          <w:szCs w:val="24"/>
          <w:rtl/>
        </w:rPr>
        <w:t>20</w:t>
      </w:r>
      <w:r w:rsidRPr="00267431">
        <w:rPr>
          <w:rFonts w:ascii="Times New Roman" w:eastAsia="Calibri" w:hAnsi="Times New Roman" w:cs="B Nazanin"/>
          <w:sz w:val="24"/>
          <w:szCs w:val="24"/>
          <w:rtl/>
        </w:rPr>
        <w:t>-</w:t>
      </w:r>
      <w:r w:rsidR="004B008A">
        <w:rPr>
          <w:rFonts w:ascii="Times New Roman" w:eastAsia="Calibri" w:hAnsi="Times New Roman" w:cs="B Nazanin" w:hint="cs"/>
          <w:sz w:val="24"/>
          <w:szCs w:val="24"/>
          <w:rtl/>
        </w:rPr>
        <w:t>10</w:t>
      </w:r>
      <w:r w:rsidRPr="00267431">
        <w:rPr>
          <w:rFonts w:ascii="Times New Roman" w:eastAsia="Calibri" w:hAnsi="Times New Roman" w:cs="B Nazanin"/>
          <w:sz w:val="24"/>
          <w:szCs w:val="24"/>
          <w:rtl/>
        </w:rPr>
        <w:t>]</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w:t>
      </w:r>
    </w:p>
    <w:p w:rsidR="00A01688" w:rsidRPr="00267431" w:rsidRDefault="00A01688" w:rsidP="00267431">
      <w:pPr>
        <w:spacing w:line="276" w:lineRule="auto"/>
        <w:rPr>
          <w:rFonts w:ascii="Calibri" w:eastAsia="Calibri" w:hAnsi="Calibri" w:cs="B Nazanin"/>
        </w:rPr>
      </w:pPr>
    </w:p>
    <w:p w:rsidR="00A01688" w:rsidRPr="00267431" w:rsidRDefault="008E3286" w:rsidP="00267431">
      <w:pPr>
        <w:bidi/>
        <w:spacing w:after="0" w:line="276" w:lineRule="auto"/>
        <w:rPr>
          <w:rFonts w:ascii="Times New Roman" w:eastAsia="Calibri" w:hAnsi="Times New Roma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-خطاهاي افزايشي (</w:t>
      </w:r>
      <w:r w:rsidR="00A01688" w:rsidRPr="00267431">
        <w:rPr>
          <w:rFonts w:ascii="Times New Roman" w:eastAsia="Calibri" w:hAnsi="Times New Roman" w:cs="B Nazanin"/>
          <w:b/>
          <w:bCs/>
          <w:sz w:val="25"/>
          <w:szCs w:val="25"/>
        </w:rPr>
        <w:t>Gain fualt</w:t>
      </w:r>
      <w:r w:rsidR="00A01688" w:rsidRPr="00267431">
        <w:rPr>
          <w:rFonts w:ascii="Nazanin" w:eastAsia="Calibri" w:hAnsi="Nazanin" w:cs="B Nazanin"/>
          <w:b/>
          <w:bCs/>
          <w:sz w:val="25"/>
          <w:szCs w:val="25"/>
          <w:rtl/>
        </w:rPr>
        <w:t xml:space="preserve">) </w:t>
      </w:r>
    </w:p>
    <w:p w:rsidR="00A01688" w:rsidRPr="006E6971" w:rsidRDefault="00A01688" w:rsidP="0099300A">
      <w:pPr>
        <w:bidi/>
        <w:spacing w:before="28" w:after="0" w:line="276" w:lineRule="auto"/>
        <w:jc w:val="both"/>
        <w:rPr>
          <w:rFonts w:ascii="Nazanin" w:eastAsia="Calibri" w:hAnsi="Nazanin" w:cs="B Nazanin"/>
          <w:sz w:val="25"/>
          <w:szCs w:val="25"/>
        </w:rPr>
      </w:pPr>
      <w:r w:rsidRPr="00267431">
        <w:rPr>
          <w:rFonts w:ascii="Nazanin" w:eastAsia="Calibri" w:hAnsi="Nazanin" w:cs="B Nazanin"/>
          <w:sz w:val="25"/>
          <w:szCs w:val="25"/>
          <w:rtl/>
        </w:rPr>
        <w:t xml:space="preserve">خطاي افزايشي ، خطايي است که اگر تغييرات داده هاي حساس با انتظارات در يک دوره طولاني مدت مطابقت نداشته باشد، گسسته است . در خطاي افزايشي ، يک مقدار ثابت به داده هاي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غيرمعيوب ضرب ميشود. اين نيز با کاليبراسيون نامناسب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ها انجام ميشود. خطاي به دست آمده ميتواند به صورت </w:t>
      </w:r>
      <w:r w:rsidRPr="00267431">
        <w:rPr>
          <w:rFonts w:ascii="Times New Roman" w:eastAsia="Calibri" w:hAnsi="Times New Roman" w:cs="B Nazanin"/>
          <w:sz w:val="24"/>
          <w:szCs w:val="24"/>
        </w:rPr>
        <w:t>η +βx  =x</w:t>
      </w:r>
      <w:r w:rsidRPr="00267431">
        <w:rPr>
          <w:rFonts w:ascii="Times New Roman" w:eastAsia="Calibri" w:hAnsi="Times New Roman" w:cs="B Nazanin"/>
          <w:sz w:val="24"/>
          <w:szCs w:val="24"/>
          <w:rtl/>
        </w:rPr>
        <w:t>'</w:t>
      </w:r>
      <w:r w:rsidRPr="00267431">
        <w:rPr>
          <w:rFonts w:ascii="Nazanin" w:eastAsia="Calibri" w:hAnsi="Nazanin" w:cs="B Nazanin"/>
          <w:sz w:val="25"/>
          <w:szCs w:val="25"/>
          <w:rtl/>
        </w:rPr>
        <w:t xml:space="preserve"> مدل سازي شود، در جايي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 xml:space="preserve">t)f  </w:t>
      </w:r>
      <w:r w:rsidRPr="00267431">
        <w:rPr>
          <w:rFonts w:ascii="Cambria" w:eastAsia="Calibri" w:hAnsi="Cambria" w:cs="B Nazanin"/>
          <w:sz w:val="24"/>
          <w:szCs w:val="24"/>
        </w:rPr>
        <w:t>∋</w:t>
      </w:r>
      <w:r w:rsidRPr="00267431">
        <w:rPr>
          <w:rFonts w:ascii="Times New Roman" w:eastAsia="Calibri" w:hAnsi="Times New Roman" w:cs="B Nazanin"/>
          <w:sz w:val="24"/>
          <w:szCs w:val="24"/>
        </w:rPr>
        <w:t>x</w: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xml:space="preserve"> و</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β</w:t>
      </w:r>
      <w:r w:rsidRPr="00267431">
        <w:rPr>
          <w:rFonts w:ascii="Nazanin" w:eastAsia="Calibri" w:hAnsi="Nazanin" w:cs="B Nazanin"/>
          <w:sz w:val="25"/>
          <w:szCs w:val="25"/>
          <w:rtl/>
        </w:rPr>
        <w:t xml:space="preserve"> مقدارش ثابت باشد در غير اين صورت به خواندن عادي صدمه ميزند. خطاي افزايشي در شکل</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b</w:t>
      </w:r>
      <w:r w:rsidRPr="00267431">
        <w:rPr>
          <w:rFonts w:ascii="Times New Roman" w:eastAsia="Calibri" w:hAnsi="Times New Roman" w:cs="B Nazanin"/>
          <w:sz w:val="24"/>
          <w:szCs w:val="24"/>
          <w:rtl/>
        </w:rPr>
        <w:t>)٤</w:t>
      </w:r>
      <w:r w:rsidR="0099300A">
        <w:rPr>
          <w:rFonts w:ascii="Nazanin" w:eastAsia="Calibri" w:hAnsi="Nazanin" w:cs="B Nazanin"/>
          <w:sz w:val="25"/>
          <w:szCs w:val="25"/>
          <w:rtl/>
        </w:rPr>
        <w:t xml:space="preserve"> نشان داده شده است </w:t>
      </w:r>
      <w:r w:rsidR="0099300A">
        <w:rPr>
          <w:rFonts w:ascii="Nazanin" w:eastAsia="Calibri" w:hAnsi="Nazanin" w:cs="B Nazanin" w:hint="cs"/>
          <w:sz w:val="25"/>
          <w:szCs w:val="25"/>
          <w:rtl/>
        </w:rPr>
        <w:t>[2].</w:t>
      </w:r>
    </w:p>
    <w:p w:rsidR="00A01688" w:rsidRPr="00267431" w:rsidRDefault="008E3286" w:rsidP="00267431">
      <w:pPr>
        <w:bidi/>
        <w:spacing w:after="0" w:line="276" w:lineRule="auto"/>
        <w:rPr>
          <w:rFonts w:ascii="Nazanin" w:eastAsia="Calibri" w:hAnsi="Nazani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٣</w:t>
      </w:r>
      <w:r w:rsidR="00A01688" w:rsidRPr="00267431">
        <w:rPr>
          <w:rFonts w:ascii="Nazanin" w:eastAsia="Calibri" w:hAnsi="Nazanin" w:cs="B Nazanin"/>
          <w:b/>
          <w:bCs/>
          <w:sz w:val="25"/>
          <w:szCs w:val="25"/>
          <w:rtl/>
        </w:rPr>
        <w:t>- قرارگيري در خطا(</w:t>
      </w:r>
      <w:r w:rsidR="00A01688" w:rsidRPr="00267431">
        <w:rPr>
          <w:rFonts w:ascii="Times New Roman" w:eastAsia="Calibri" w:hAnsi="Times New Roman" w:cs="B Nazanin"/>
          <w:b/>
          <w:bCs/>
          <w:sz w:val="25"/>
          <w:szCs w:val="25"/>
        </w:rPr>
        <w:t>Stuck-at-fualt</w:t>
      </w:r>
      <w:r w:rsidR="00A01688" w:rsidRPr="00267431">
        <w:rPr>
          <w:rFonts w:ascii="Nazanin" w:eastAsia="Calibri" w:hAnsi="Nazanin" w:cs="B Nazanin"/>
          <w:b/>
          <w:bCs/>
          <w:sz w:val="25"/>
          <w:szCs w:val="25"/>
          <w:rtl/>
        </w:rPr>
        <w:t xml:space="preserve">) </w:t>
      </w:r>
    </w:p>
    <w:p w:rsidR="00A01688" w:rsidRPr="00267431" w:rsidRDefault="00A01688" w:rsidP="00267431">
      <w:pPr>
        <w:bidi/>
        <w:spacing w:before="34" w:after="0" w:line="276" w:lineRule="auto"/>
        <w:jc w:val="both"/>
        <w:rPr>
          <w:rFonts w:ascii="Nazanin" w:eastAsia="Calibri" w:hAnsi="Nazanin" w:cs="B Nazanin"/>
          <w:sz w:val="25"/>
          <w:szCs w:val="25"/>
          <w:rtl/>
        </w:rPr>
      </w:pPr>
      <w:r w:rsidRPr="00267431">
        <w:rPr>
          <w:rFonts w:ascii="Nazanin" w:eastAsia="Calibri" w:hAnsi="Nazanin" w:cs="B Nazanin"/>
          <w:sz w:val="25"/>
          <w:szCs w:val="25"/>
          <w:rtl/>
        </w:rPr>
        <w:t xml:space="preserve">گفته شده است ، که يک خطا زماني رخ مي دهد که اختلاف يا واريانس داده ها از سري داده يک گره صفر باشد و اين بدان معني است که داده هاي حس شده ثابت هستند. خطا گيرنده مي تواند يا گذرا يا مداوم باشد. </w:t>
      </w:r>
    </w:p>
    <w:p w:rsidR="00A01688" w:rsidRPr="00267431" w:rsidRDefault="00A01688" w:rsidP="00621325">
      <w:pPr>
        <w:bidi/>
        <w:spacing w:after="0" w:line="276" w:lineRule="auto"/>
        <w:jc w:val="both"/>
        <w:rPr>
          <w:rFonts w:ascii="Nazanin" w:eastAsia="Calibri" w:hAnsi="Nazanin" w:cs="B Nazanin"/>
          <w:sz w:val="25"/>
          <w:szCs w:val="25"/>
        </w:rPr>
      </w:pPr>
      <w:r w:rsidRPr="00267431">
        <w:rPr>
          <w:rFonts w:ascii="Nazanin" w:eastAsia="Calibri" w:hAnsi="Nazanin" w:cs="B Nazanin"/>
          <w:sz w:val="25"/>
          <w:szCs w:val="25"/>
          <w:rtl/>
        </w:rPr>
        <w:t>گير در حالت خطا مي تواند به عنوان</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α =X</w: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که در آن</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 xml:space="preserve">F)t </w:t>
      </w:r>
      <w:r w:rsidRPr="00267431">
        <w:rPr>
          <w:rFonts w:ascii="Cambria" w:eastAsia="Calibri" w:hAnsi="Cambria" w:cs="B Nazanin"/>
          <w:sz w:val="24"/>
          <w:szCs w:val="24"/>
        </w:rPr>
        <w:t>∋</w:t>
      </w:r>
      <w:r w:rsidRPr="00267431">
        <w:rPr>
          <w:rFonts w:ascii="Times New Roman" w:eastAsia="Calibri" w:hAnsi="Times New Roman" w:cs="B Nazanin"/>
          <w:sz w:val="24"/>
          <w:szCs w:val="24"/>
        </w:rPr>
        <w:t>X</w:t>
      </w:r>
      <w:r w:rsidRPr="00267431">
        <w:rPr>
          <w:rFonts w:ascii="Times New Roman" w:eastAsia="Calibri" w:hAnsi="Times New Roman" w:cs="B Nazanin"/>
          <w:sz w:val="24"/>
          <w:szCs w:val="24"/>
          <w:rtl/>
        </w:rPr>
        <w:t>'</w:t>
      </w:r>
      <w:r w:rsidRPr="00267431">
        <w:rPr>
          <w:rFonts w:ascii="Nazanin" w:eastAsia="Calibri" w:hAnsi="Nazanin" w:cs="B Nazanin"/>
          <w:sz w:val="25"/>
          <w:szCs w:val="25"/>
          <w:rtl/>
        </w:rPr>
        <w:t xml:space="preserve"> و</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α</w:t>
      </w:r>
      <w:r w:rsidRPr="00267431">
        <w:rPr>
          <w:rFonts w:ascii="Nazanin" w:eastAsia="Calibri" w:hAnsi="Nazanin" w:cs="B Nazanin"/>
          <w:sz w:val="25"/>
          <w:szCs w:val="25"/>
          <w:rtl/>
        </w:rPr>
        <w:t xml:space="preserve"> مقدار ثابت حس شده که  مدل  شده  است .  اشتباه  در  خطاي  يافت  شده  در</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node</w:t>
      </w:r>
      <w:r w:rsidRPr="00267431">
        <w:rPr>
          <w:rFonts w:ascii="Times New Roman" w:eastAsia="Calibri" w:hAnsi="Times New Roman" w:cs="B Nazanin"/>
          <w:sz w:val="24"/>
          <w:szCs w:val="24"/>
          <w:rtl/>
        </w:rPr>
        <w:t>١٥</w:t>
      </w:r>
      <w:r w:rsidRPr="00267431">
        <w:rPr>
          <w:rFonts w:ascii="Nazanin" w:eastAsia="Calibri" w:hAnsi="Nazanin" w:cs="B Nazanin"/>
          <w:sz w:val="25"/>
          <w:szCs w:val="25"/>
          <w:rtl/>
        </w:rPr>
        <w:t xml:space="preserve">  از  مجموعه  داده هاي  اينتل</w:t>
      </w:r>
      <w:r w:rsidR="00D06FD9">
        <w:rPr>
          <w:rStyle w:val="FootnoteReference"/>
          <w:rFonts w:ascii="Nazanin" w:eastAsia="Calibri" w:hAnsi="Nazanin" w:cs="B Nazanin"/>
          <w:sz w:val="25"/>
          <w:szCs w:val="25"/>
          <w:rtl/>
        </w:rPr>
        <w:footnoteReference w:id="1"/>
      </w:r>
      <w:r w:rsidRPr="00267431">
        <w:rPr>
          <w:rFonts w:ascii="Nazanin" w:eastAsia="Calibri" w:hAnsi="Nazanin" w:cs="B Nazanin"/>
          <w:sz w:val="25"/>
          <w:szCs w:val="25"/>
          <w:rtl/>
        </w:rPr>
        <w:t xml:space="preserve"> در شکل</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c</w:t>
      </w:r>
      <w:r w:rsidRPr="00267431">
        <w:rPr>
          <w:rFonts w:ascii="Times New Roman" w:eastAsia="Calibri" w:hAnsi="Times New Roman" w:cs="B Nazanin"/>
          <w:sz w:val="24"/>
          <w:szCs w:val="24"/>
          <w:rtl/>
        </w:rPr>
        <w:t>)٤</w:t>
      </w:r>
      <w:r w:rsidRPr="00267431">
        <w:rPr>
          <w:rFonts w:ascii="Nazanin" w:eastAsia="Calibri" w:hAnsi="Nazanin" w:cs="B Nazanin"/>
          <w:sz w:val="25"/>
          <w:szCs w:val="25"/>
          <w:rtl/>
        </w:rPr>
        <w:t xml:space="preserve"> نشان داده شده است . گير افتادن در خطا  بيشتر به عنوان  دو حالت گيرنده در يک و گيرند در صفر طبقه بندي ميشود. هنگامي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α</w:t>
      </w:r>
      <w:r w:rsidRPr="00267431">
        <w:rPr>
          <w:rFonts w:ascii="Nazanin" w:eastAsia="Calibri" w:hAnsi="Nazanin" w:cs="B Nazanin"/>
          <w:sz w:val="25"/>
          <w:szCs w:val="25"/>
          <w:rtl/>
        </w:rPr>
        <w:t xml:space="preserve"> برابر حداکثر مقدار باشد و توسط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حس شود، به عنوان</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stuckat-one</w:t>
      </w:r>
      <w:r w:rsidRPr="00267431">
        <w:rPr>
          <w:rFonts w:ascii="Nazanin" w:eastAsia="Calibri" w:hAnsi="Nazanin" w:cs="B Nazanin"/>
          <w:sz w:val="25"/>
          <w:szCs w:val="25"/>
          <w:rtl/>
        </w:rPr>
        <w:t xml:space="preserve"> ناميده مي شود و زماني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α</w:t>
      </w:r>
      <w:r w:rsidRPr="00267431">
        <w:rPr>
          <w:rFonts w:ascii="Nazanin" w:eastAsia="Calibri" w:hAnsi="Nazanin" w:cs="B Nazanin"/>
          <w:sz w:val="25"/>
          <w:szCs w:val="25"/>
          <w:rtl/>
        </w:rPr>
        <w:t xml:space="preserve"> حداقل است ، آن را گيرنده صفر مي نامند. </w:t>
      </w:r>
      <w:r w:rsidRPr="00267431">
        <w:rPr>
          <w:rFonts w:ascii="Times New Roman" w:eastAsia="Calibri" w:hAnsi="Times New Roman" w:cs="B Nazanin"/>
          <w:sz w:val="24"/>
          <w:szCs w:val="24"/>
          <w:rtl/>
        </w:rPr>
        <w:t>[٢</w:t>
      </w:r>
      <w:r w:rsidR="00621325">
        <w:rPr>
          <w:rFonts w:ascii="Times New Roman" w:eastAsia="Calibri" w:hAnsi="Times New Roman" w:cs="B Nazanin" w:hint="cs"/>
          <w:sz w:val="24"/>
          <w:szCs w:val="24"/>
          <w:rtl/>
        </w:rPr>
        <w:t>2</w:t>
      </w:r>
      <w:r w:rsidRPr="00267431">
        <w:rPr>
          <w:rFonts w:ascii="Times New Roman" w:eastAsia="Calibri" w:hAnsi="Times New Roman" w:cs="B Nazanin"/>
          <w:sz w:val="24"/>
          <w:szCs w:val="24"/>
          <w:rtl/>
        </w:rPr>
        <w:t>,٢</w:t>
      </w:r>
      <w:r w:rsidR="00621325">
        <w:rPr>
          <w:rFonts w:ascii="Times New Roman" w:eastAsia="Calibri" w:hAnsi="Times New Roman" w:cs="B Nazanin" w:hint="cs"/>
          <w:sz w:val="24"/>
          <w:szCs w:val="24"/>
          <w:rtl/>
        </w:rPr>
        <w:t>8</w:t>
      </w:r>
      <w:r w:rsidRPr="00267431">
        <w:rPr>
          <w:rFonts w:ascii="Times New Roman" w:eastAsia="Calibri" w:hAnsi="Times New Roman" w:cs="B Nazanin"/>
          <w:sz w:val="24"/>
          <w:szCs w:val="24"/>
          <w:rtl/>
        </w:rPr>
        <w:t>,</w:t>
      </w:r>
      <w:r w:rsidR="00621325">
        <w:rPr>
          <w:rFonts w:ascii="Times New Roman" w:eastAsia="Calibri" w:hAnsi="Times New Roman" w:cs="B Nazanin" w:hint="cs"/>
          <w:sz w:val="24"/>
          <w:szCs w:val="24"/>
          <w:rtl/>
        </w:rPr>
        <w:t>29</w:t>
      </w:r>
      <w:r w:rsidRPr="00267431">
        <w:rPr>
          <w:rFonts w:ascii="Times New Roman" w:eastAsia="Calibri" w:hAnsi="Times New Roman" w:cs="B Nazanin"/>
          <w:sz w:val="24"/>
          <w:szCs w:val="24"/>
          <w:rtl/>
        </w:rPr>
        <w:t>-١</w:t>
      </w:r>
      <w:r w:rsidR="00621325">
        <w:rPr>
          <w:rFonts w:ascii="Times New Roman" w:eastAsia="Calibri" w:hAnsi="Times New Roman" w:cs="B Nazanin" w:hint="cs"/>
          <w:sz w:val="24"/>
          <w:szCs w:val="24"/>
          <w:rtl/>
        </w:rPr>
        <w:t>3</w:t>
      </w:r>
      <w:r w:rsidRPr="00267431">
        <w:rPr>
          <w:rFonts w:ascii="Times New Roman" w:eastAsia="Calibri" w:hAnsi="Times New Roman" w:cs="B Nazanin"/>
          <w:sz w:val="24"/>
          <w:szCs w:val="24"/>
          <w:rtl/>
        </w:rPr>
        <w:t>,١</w:t>
      </w:r>
      <w:r w:rsidR="00621325">
        <w:rPr>
          <w:rFonts w:ascii="Times New Roman" w:eastAsia="Calibri" w:hAnsi="Times New Roman" w:cs="B Nazanin" w:hint="cs"/>
          <w:sz w:val="24"/>
          <w:szCs w:val="24"/>
          <w:rtl/>
        </w:rPr>
        <w:t>5</w:t>
      </w:r>
      <w:r w:rsidRPr="00267431">
        <w:rPr>
          <w:rFonts w:ascii="Times New Roman" w:eastAsia="Calibri" w:hAnsi="Times New Roman" w:cs="B Nazanin"/>
          <w:sz w:val="24"/>
          <w:szCs w:val="24"/>
          <w:rtl/>
        </w:rPr>
        <w:t>,١</w:t>
      </w:r>
      <w:r w:rsidR="00621325">
        <w:rPr>
          <w:rFonts w:ascii="Times New Roman" w:eastAsia="Calibri" w:hAnsi="Times New Roman" w:cs="B Nazanin" w:hint="cs"/>
          <w:sz w:val="24"/>
          <w:szCs w:val="24"/>
          <w:rtl/>
        </w:rPr>
        <w:t>9</w:t>
      </w:r>
      <w:r w:rsidRPr="00267431">
        <w:rPr>
          <w:rFonts w:ascii="Times New Roman" w:eastAsia="Calibri" w:hAnsi="Times New Roman" w:cs="B Nazanin"/>
          <w:sz w:val="24"/>
          <w:szCs w:val="24"/>
          <w:rtl/>
        </w:rPr>
        <w:t xml:space="preserve">] </w:t>
      </w:r>
    </w:p>
    <w:p w:rsidR="00A01688" w:rsidRPr="00267431" w:rsidRDefault="008E3286" w:rsidP="00267431">
      <w:pPr>
        <w:bidi/>
        <w:spacing w:after="0" w:line="276" w:lineRule="auto"/>
        <w:rPr>
          <w:rFonts w:ascii="Nazanin" w:eastAsia="Calibri" w:hAnsi="Nazanin" w:cs="B Nazanin"/>
          <w:b/>
          <w:bCs/>
          <w:sz w:val="25"/>
          <w:szCs w:val="25"/>
        </w:rPr>
      </w:pPr>
      <w:r>
        <w:rPr>
          <w:rFonts w:ascii="Times New Roman" w:eastAsia="Calibri" w:hAnsi="Times New Roman" w:cs="B Nazanin" w:hint="cs"/>
          <w:b/>
          <w:bCs/>
          <w:sz w:val="25"/>
          <w:szCs w:val="25"/>
          <w:rtl/>
        </w:rPr>
        <w:lastRenderedPageBreak/>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٤</w:t>
      </w:r>
      <w:r w:rsidR="00A01688" w:rsidRPr="00267431">
        <w:rPr>
          <w:rFonts w:ascii="Nazanin" w:eastAsia="Calibri" w:hAnsi="Nazanin" w:cs="B Nazanin"/>
          <w:b/>
          <w:bCs/>
          <w:sz w:val="25"/>
          <w:szCs w:val="25"/>
          <w:rtl/>
        </w:rPr>
        <w:t>- خارج از محدوده (</w:t>
      </w:r>
      <w:r w:rsidR="00A01688" w:rsidRPr="00267431">
        <w:rPr>
          <w:rFonts w:ascii="Times New Roman" w:eastAsia="Calibri" w:hAnsi="Times New Roman" w:cs="B Nazanin"/>
          <w:b/>
          <w:bCs/>
          <w:sz w:val="25"/>
          <w:szCs w:val="25"/>
        </w:rPr>
        <w:t>Out of bounds</w:t>
      </w:r>
      <w:r w:rsidR="00A01688" w:rsidRPr="00267431">
        <w:rPr>
          <w:rFonts w:ascii="Nazanin" w:eastAsia="Calibri" w:hAnsi="Nazanin" w:cs="B Nazanin"/>
          <w:b/>
          <w:bCs/>
          <w:sz w:val="25"/>
          <w:szCs w:val="25"/>
          <w:rtl/>
        </w:rPr>
        <w:t xml:space="preserve">) </w:t>
      </w:r>
    </w:p>
    <w:p w:rsidR="00A01688" w:rsidRPr="00267431" w:rsidRDefault="00A01688" w:rsidP="00925C23">
      <w:pPr>
        <w:bidi/>
        <w:spacing w:before="10" w:after="0" w:line="276" w:lineRule="auto"/>
        <w:jc w:val="both"/>
        <w:rPr>
          <w:rFonts w:ascii="Times New Roman" w:eastAsia="Calibri" w:hAnsi="Times New Roman" w:cs="B Nazanin"/>
          <w:sz w:val="24"/>
          <w:szCs w:val="24"/>
          <w:rtl/>
        </w:rPr>
      </w:pPr>
      <w:r w:rsidRPr="00267431">
        <w:rPr>
          <w:rFonts w:ascii="Nazanin" w:eastAsia="Calibri" w:hAnsi="Nazanin" w:cs="B Nazanin"/>
          <w:sz w:val="25"/>
          <w:szCs w:val="25"/>
          <w:rtl/>
        </w:rPr>
        <w:t xml:space="preserve"> يک خطا از خطاي مرزي است که اگر داده هاي حساس فراتر از آستانه هاي تعريف شده در محدوده خطا واقع شوند و در صورت نياز از مشکل و خطا برخوردار هستند. با اين وجود يک گره زماني خطاي خارج از محدوده است اگر</w:t>
      </w:r>
      <w:r w:rsidRPr="00267431">
        <w:rPr>
          <w:rFonts w:ascii="Times New Roman" w:eastAsia="Calibri" w:hAnsi="Times New Roman" w:cs="B Nazanin"/>
          <w:sz w:val="24"/>
          <w:szCs w:val="24"/>
          <w:rtl/>
        </w:rPr>
        <w:t xml:space="preserve"> </w:t>
      </w:r>
      <w:r w:rsidR="00715A19">
        <w:rPr>
          <w:rFonts w:ascii="Times New Roman" w:eastAsia="Calibri" w:hAnsi="Times New Roman" w:cs="B Nazanin"/>
          <w:sz w:val="24"/>
          <w:szCs w:val="24"/>
        </w:rPr>
        <w:t>θ</w:t>
      </w:r>
      <w:r w:rsidR="00715A19">
        <w:rPr>
          <w:rFonts w:ascii="Times New Roman" w:eastAsia="Calibri" w:hAnsi="Times New Roman" w:cs="B Nazanin" w:hint="cs"/>
          <w:sz w:val="24"/>
          <w:szCs w:val="24"/>
          <w:rtl/>
          <w:lang w:bidi="fa-IR"/>
        </w:rPr>
        <w:t xml:space="preserve"> </w:t>
      </w:r>
      <w:r w:rsidR="00715A19">
        <w:rPr>
          <w:rFonts w:ascii="Times New Roman" w:eastAsia="Calibri" w:hAnsi="Times New Roman" w:cs="B Nazanin"/>
          <w:sz w:val="24"/>
          <w:szCs w:val="24"/>
          <w:lang w:bidi="fa-IR"/>
        </w:rPr>
        <w:t>x’ &gt;</w:t>
      </w:r>
      <w:r w:rsidR="00715A19">
        <w:rPr>
          <w:rFonts w:ascii="Times New Roman" w:eastAsia="Calibri" w:hAnsi="Times New Roman" w:cs="B Nazanin" w:hint="cs"/>
          <w:sz w:val="24"/>
          <w:szCs w:val="24"/>
          <w:rtl/>
          <w:lang w:bidi="fa-IR"/>
        </w:rPr>
        <w:t xml:space="preserve"> </w:t>
      </w:r>
      <w:r w:rsidRPr="00267431">
        <w:rPr>
          <w:rFonts w:ascii="Nazanin" w:eastAsia="Calibri" w:hAnsi="Nazanin" w:cs="B Nazanin"/>
          <w:sz w:val="24"/>
          <w:szCs w:val="24"/>
          <w:rtl/>
        </w:rPr>
        <w:t xml:space="preserve">يا </w:t>
      </w:r>
      <w:r w:rsidRPr="00267431">
        <w:rPr>
          <w:rFonts w:ascii="Times New Roman" w:eastAsia="Calibri" w:hAnsi="Times New Roman" w:cs="B Nazanin"/>
          <w:sz w:val="24"/>
          <w:szCs w:val="24"/>
        </w:rPr>
        <w:t>θ</w:t>
      </w:r>
      <w:r w:rsidR="00715A19">
        <w:rPr>
          <w:rFonts w:ascii="Times New Roman" w:eastAsia="Calibri" w:hAnsi="Times New Roman" w:cs="B Nazanin"/>
          <w:sz w:val="24"/>
          <w:szCs w:val="24"/>
        </w:rPr>
        <w:t>1</w:t>
      </w:r>
      <w:r w:rsidR="00715A19">
        <w:rPr>
          <w:rFonts w:ascii="Times New Roman" w:eastAsia="Calibri" w:hAnsi="Times New Roman" w:cs="B Nazanin" w:hint="cs"/>
          <w:sz w:val="24"/>
          <w:szCs w:val="24"/>
          <w:rtl/>
          <w:lang w:bidi="fa-IR"/>
        </w:rPr>
        <w:t xml:space="preserve"> </w:t>
      </w:r>
      <w:r w:rsidR="00715A19">
        <w:rPr>
          <w:rFonts w:ascii="Times New Roman" w:eastAsia="Calibri" w:hAnsi="Times New Roman" w:cs="B Nazanin"/>
          <w:sz w:val="24"/>
          <w:szCs w:val="24"/>
          <w:lang w:bidi="fa-IR"/>
        </w:rPr>
        <w:t>&lt;</w:t>
      </w:r>
      <w:r w:rsidR="00715A19">
        <w:rPr>
          <w:rFonts w:ascii="Times New Roman" w:eastAsia="Calibri" w:hAnsi="Times New Roman" w:cs="B Nazanin" w:hint="cs"/>
          <w:sz w:val="24"/>
          <w:szCs w:val="24"/>
          <w:rtl/>
        </w:rPr>
        <w:t xml:space="preserve"> </w:t>
      </w:r>
      <w:r w:rsidR="00715A19">
        <w:rPr>
          <w:rFonts w:ascii="Times New Roman" w:eastAsia="Calibri" w:hAnsi="Times New Roman" w:cs="B Nazanin"/>
          <w:sz w:val="24"/>
          <w:szCs w:val="24"/>
          <w:lang w:bidi="fa-IR"/>
        </w:rPr>
        <w:t xml:space="preserve">x’ </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در جايي که</w:t>
      </w:r>
      <w:r w:rsidRPr="00267431">
        <w:rPr>
          <w:rFonts w:ascii="Times New Roman" w:eastAsia="Calibri" w:hAnsi="Times New Roman" w:cs="B Nazanin"/>
          <w:sz w:val="24"/>
          <w:szCs w:val="24"/>
          <w:rtl/>
        </w:rPr>
        <w:t xml:space="preserve"> </w:t>
      </w:r>
      <w:r w:rsidR="00925C23">
        <w:object w:dxaOrig="1260" w:dyaOrig="345">
          <v:shape id="_x0000_i1029" type="#_x0000_t75" style="width:42.75pt;height:12pt" o:ole="">
            <v:imagedata r:id="rId14" o:title=""/>
          </v:shape>
          <o:OLEObject Type="Embed" ProgID="PI3.Image" ShapeID="_x0000_i1029" DrawAspect="Content" ObjectID="_1607727579" r:id="rId16"/>
        </w:objec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xml:space="preserve"> و</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θ</w:t>
      </w:r>
      <w:r w:rsidR="00925C23" w:rsidRPr="00925C23">
        <w:rPr>
          <w:rFonts w:ascii="Times New Roman" w:eastAsia="Calibri" w:hAnsi="Times New Roman" w:cs="B Nazanin"/>
          <w:sz w:val="24"/>
          <w:szCs w:val="24"/>
          <w:vertAlign w:val="subscript"/>
          <w:lang w:bidi="fa-IR"/>
        </w:rPr>
        <w:t>1</w:t>
      </w:r>
      <w:r w:rsidRPr="00267431">
        <w:rPr>
          <w:rFonts w:ascii="Nazanin" w:eastAsia="Calibri" w:hAnsi="Nazanin" w:cs="B Nazanin"/>
          <w:sz w:val="25"/>
          <w:szCs w:val="25"/>
          <w:rtl/>
        </w:rPr>
        <w:t xml:space="preserve"> آستانه برنامه کاربردي باشند. اين نقص متداول در شکل</w:t>
      </w:r>
      <w:r w:rsidRPr="00267431">
        <w:rPr>
          <w:rFonts w:ascii="Times New Roman" w:eastAsia="Calibri" w:hAnsi="Times New Roman" w:cs="B Nazanin"/>
          <w:sz w:val="25"/>
          <w:szCs w:val="25"/>
          <w:rtl/>
        </w:rPr>
        <w:t xml:space="preserve"> ٢</w:t>
      </w:r>
      <w:r w:rsidRPr="00267431">
        <w:rPr>
          <w:rFonts w:ascii="Nazanin" w:eastAsia="Calibri" w:hAnsi="Nazanin" w:cs="B Nazanin"/>
          <w:sz w:val="25"/>
          <w:szCs w:val="25"/>
          <w:rtl/>
        </w:rPr>
        <w:t xml:space="preserve"> نمايش داده شده است . طرح هاي لازم براي تشخيص خطاهاي معين شده در </w:t>
      </w:r>
      <w:r w:rsidR="0062478D">
        <w:rPr>
          <w:rFonts w:ascii="Times New Roman" w:eastAsia="Calibri" w:hAnsi="Times New Roman" w:cs="B Nazanin" w:hint="cs"/>
          <w:sz w:val="24"/>
          <w:szCs w:val="24"/>
          <w:rtl/>
        </w:rPr>
        <w:t xml:space="preserve">[35] </w:t>
      </w:r>
      <w:r w:rsidRPr="00267431">
        <w:rPr>
          <w:rFonts w:ascii="Nazanin" w:eastAsia="Calibri" w:hAnsi="Nazanin" w:cs="B Nazanin"/>
          <w:sz w:val="25"/>
          <w:szCs w:val="25"/>
          <w:rtl/>
        </w:rPr>
        <w:t xml:space="preserve">مورد بحث قرار گرفته است . </w:t>
      </w:r>
    </w:p>
    <w:p w:rsidR="00A01688" w:rsidRPr="00267431" w:rsidRDefault="008E3286" w:rsidP="00267431">
      <w:pPr>
        <w:bidi/>
        <w:spacing w:after="0" w:line="276" w:lineRule="auto"/>
        <w:rPr>
          <w:rFonts w:ascii="Nazanin" w:eastAsia="Calibri" w:hAnsi="Nazani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٥</w:t>
      </w:r>
      <w:r w:rsidR="00A01688" w:rsidRPr="00267431">
        <w:rPr>
          <w:rFonts w:ascii="Nazanin" w:eastAsia="Calibri" w:hAnsi="Nazanin" w:cs="B Nazanin"/>
          <w:b/>
          <w:bCs/>
          <w:sz w:val="25"/>
          <w:szCs w:val="25"/>
          <w:rtl/>
        </w:rPr>
        <w:t>-خطاهاي نفوذي بزرگ يا اسپايک (</w:t>
      </w:r>
      <w:r w:rsidR="00A01688" w:rsidRPr="00267431">
        <w:rPr>
          <w:rFonts w:ascii="Times New Roman" w:eastAsia="Calibri" w:hAnsi="Times New Roman" w:cs="B Nazanin"/>
          <w:b/>
          <w:bCs/>
          <w:sz w:val="25"/>
          <w:szCs w:val="25"/>
          <w:rtl/>
        </w:rPr>
        <w:t xml:space="preserve"> </w:t>
      </w:r>
      <w:r w:rsidR="00A01688" w:rsidRPr="00267431">
        <w:rPr>
          <w:rFonts w:ascii="Times New Roman" w:eastAsia="Calibri" w:hAnsi="Times New Roman" w:cs="B Nazanin"/>
          <w:b/>
          <w:bCs/>
          <w:sz w:val="25"/>
          <w:szCs w:val="25"/>
        </w:rPr>
        <w:t>Spike fualts</w:t>
      </w:r>
      <w:r w:rsidR="00A01688" w:rsidRPr="00267431">
        <w:rPr>
          <w:rFonts w:ascii="Nazanin" w:eastAsia="Calibri" w:hAnsi="Nazanin" w:cs="B Nazanin"/>
          <w:b/>
          <w:bCs/>
          <w:sz w:val="25"/>
          <w:szCs w:val="25"/>
          <w:rtl/>
        </w:rPr>
        <w:t xml:space="preserve">) </w:t>
      </w:r>
    </w:p>
    <w:p w:rsidR="00A01688" w:rsidRPr="00267431" w:rsidRDefault="00A01688" w:rsidP="00271EB3">
      <w:pPr>
        <w:bidi/>
        <w:spacing w:before="30" w:after="0" w:line="276" w:lineRule="auto"/>
        <w:jc w:val="both"/>
        <w:rPr>
          <w:rFonts w:ascii="Nazanin" w:eastAsia="Calibri" w:hAnsi="Nazanin" w:cs="B Nazanin"/>
          <w:sz w:val="25"/>
          <w:szCs w:val="25"/>
          <w:rtl/>
        </w:rPr>
      </w:pPr>
      <w:r w:rsidRPr="00267431">
        <w:rPr>
          <w:rFonts w:ascii="Nazanin" w:eastAsia="Calibri" w:hAnsi="Nazanin" w:cs="B Nazanin"/>
          <w:sz w:val="25"/>
          <w:szCs w:val="25"/>
          <w:rtl/>
        </w:rPr>
        <w:t>اگر نرخ تغيير يا سري زماني اندازه گيري شده با سري زماني پيش بيني شده بيشتر از روند تغييرپذيري قابل قبول باشد، خطاها گفته شده را خطاي اسپايک مينامند. اگر</w:t>
      </w:r>
      <w:r w:rsidRPr="00267431">
        <w:rPr>
          <w:rFonts w:ascii="Times New Roman" w:eastAsia="Calibri" w:hAnsi="Times New Roman" w:cs="B Nazanin"/>
          <w:sz w:val="24"/>
          <w:szCs w:val="24"/>
          <w:rtl/>
        </w:rPr>
        <w:t xml:space="preserve"> , </w:t>
      </w:r>
      <w:r w:rsidR="00925C23">
        <w:object w:dxaOrig="2280" w:dyaOrig="345">
          <v:shape id="_x0000_i1030" type="#_x0000_t75" style="width:97.5pt;height:12.75pt" o:ole="">
            <v:imagedata r:id="rId17" o:title=""/>
          </v:shape>
          <o:OLEObject Type="Embed" ProgID="PI3.Image" ShapeID="_x0000_i1030" DrawAspect="Content" ObjectID="_1607727580" r:id="rId18"/>
        </w:object>
      </w:r>
      <w:r w:rsidR="00925C23" w:rsidRPr="00267431">
        <w:rPr>
          <w:rFonts w:ascii="Nazanin" w:eastAsia="Calibri" w:hAnsi="Nazanin" w:cs="B Nazanin"/>
          <w:sz w:val="24"/>
          <w:szCs w:val="24"/>
          <w:rtl/>
        </w:rPr>
        <w:t xml:space="preserve"> </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جايي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λ</w:t>
      </w:r>
      <w:r w:rsidRPr="00267431">
        <w:rPr>
          <w:rFonts w:ascii="Nazanin" w:eastAsia="Calibri" w:hAnsi="Nazanin" w:cs="B Nazanin"/>
          <w:sz w:val="25"/>
          <w:szCs w:val="25"/>
          <w:rtl/>
        </w:rPr>
        <w:t xml:space="preserve"> روند تغيير طبيعي و</w:t>
      </w:r>
      <w:r w:rsidRPr="00267431">
        <w:rPr>
          <w:rFonts w:ascii="Times New Roman" w:eastAsia="Calibri" w:hAnsi="Times New Roman" w:cs="B Nazanin"/>
          <w:sz w:val="24"/>
          <w:szCs w:val="24"/>
          <w:rtl/>
        </w:rPr>
        <w:t xml:space="preserve"> </w:t>
      </w:r>
      <w:r w:rsidR="00925C23" w:rsidRPr="00925C23">
        <w:rPr>
          <w:rFonts w:ascii="Times New Roman" w:eastAsia="Calibri" w:hAnsi="Times New Roman" w:cs="B Nazanin"/>
          <w:sz w:val="24"/>
          <w:szCs w:val="24"/>
        </w:rPr>
        <w:t>f</w:t>
      </w:r>
      <w:r w:rsidR="00925C23" w:rsidRPr="00925C23">
        <w:rPr>
          <w:rFonts w:ascii="Times New Roman" w:eastAsia="Calibri" w:hAnsi="Times New Roman" w:cs="B Nazanin"/>
          <w:sz w:val="24"/>
          <w:szCs w:val="24"/>
          <w:vertAlign w:val="subscript"/>
        </w:rPr>
        <w:t>p</w:t>
      </w:r>
      <w:r w:rsidR="00925C23" w:rsidRPr="00925C23">
        <w:rPr>
          <w:rFonts w:ascii="Times New Roman" w:eastAsia="Calibri" w:hAnsi="Times New Roman" w:cs="B Nazanin"/>
          <w:sz w:val="24"/>
          <w:szCs w:val="24"/>
        </w:rPr>
        <w:t>(t)</w:t>
      </w:r>
      <w:r w:rsidRPr="00267431">
        <w:rPr>
          <w:rFonts w:ascii="Nazanin" w:eastAsia="Calibri" w:hAnsi="Nazanin" w:cs="B Nazanin"/>
          <w:sz w:val="25"/>
          <w:szCs w:val="25"/>
          <w:rtl/>
        </w:rPr>
        <w:t xml:space="preserve"> داده هاي سري زماني پيش بيني شده در زمان</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t</w:t>
      </w:r>
      <w:r w:rsidRPr="00267431">
        <w:rPr>
          <w:rFonts w:ascii="Nazanin" w:eastAsia="Calibri" w:hAnsi="Nazanin" w:cs="B Nazanin"/>
          <w:sz w:val="25"/>
          <w:szCs w:val="25"/>
          <w:rtl/>
        </w:rPr>
        <w:t xml:space="preserve"> باشد، آنگاه آن خطا را خطاي اسپايک ميگويند. </w:t>
      </w:r>
      <w:r w:rsidRPr="00267431">
        <w:rPr>
          <w:rFonts w:ascii="Times New Roman" w:eastAsia="Calibri" w:hAnsi="Times New Roman" w:cs="B Nazanin"/>
          <w:sz w:val="24"/>
          <w:szCs w:val="24"/>
          <w:rtl/>
        </w:rPr>
        <w:t>[</w:t>
      </w:r>
      <w:r w:rsidR="00271EB3">
        <w:rPr>
          <w:rFonts w:ascii="Times New Roman" w:eastAsia="Calibri" w:hAnsi="Times New Roman" w:cs="B Nazanin" w:hint="cs"/>
          <w:sz w:val="24"/>
          <w:szCs w:val="24"/>
          <w:rtl/>
        </w:rPr>
        <w:t>11</w:t>
      </w:r>
      <w:r w:rsidRPr="00267431">
        <w:rPr>
          <w:rFonts w:ascii="Times New Roman" w:eastAsia="Calibri" w:hAnsi="Times New Roman" w:cs="B Nazanin"/>
          <w:sz w:val="24"/>
          <w:szCs w:val="24"/>
          <w:rtl/>
        </w:rPr>
        <w:t>,١</w:t>
      </w:r>
      <w:r w:rsidR="00271EB3">
        <w:rPr>
          <w:rFonts w:ascii="Times New Roman" w:eastAsia="Calibri" w:hAnsi="Times New Roman" w:cs="B Nazanin" w:hint="cs"/>
          <w:sz w:val="24"/>
          <w:szCs w:val="24"/>
          <w:rtl/>
        </w:rPr>
        <w:t>3</w:t>
      </w:r>
      <w:r w:rsidRPr="00267431">
        <w:rPr>
          <w:rFonts w:ascii="Times New Roman" w:eastAsia="Calibri" w:hAnsi="Times New Roman" w:cs="B Nazanin"/>
          <w:sz w:val="24"/>
          <w:szCs w:val="24"/>
          <w:rtl/>
        </w:rPr>
        <w:t>,١</w:t>
      </w:r>
      <w:r w:rsidR="00271EB3">
        <w:rPr>
          <w:rFonts w:ascii="Times New Roman" w:eastAsia="Calibri" w:hAnsi="Times New Roman" w:cs="B Nazanin" w:hint="cs"/>
          <w:sz w:val="24"/>
          <w:szCs w:val="24"/>
          <w:rtl/>
        </w:rPr>
        <w:t>5</w:t>
      </w:r>
      <w:r w:rsidRPr="00267431">
        <w:rPr>
          <w:rFonts w:ascii="Times New Roman" w:eastAsia="Calibri" w:hAnsi="Times New Roman" w:cs="B Nazanin"/>
          <w:sz w:val="24"/>
          <w:szCs w:val="24"/>
          <w:rtl/>
        </w:rPr>
        <w:t>,١</w:t>
      </w:r>
      <w:r w:rsidR="00271EB3">
        <w:rPr>
          <w:rFonts w:ascii="Times New Roman" w:eastAsia="Calibri" w:hAnsi="Times New Roman" w:cs="B Nazanin" w:hint="cs"/>
          <w:sz w:val="24"/>
          <w:szCs w:val="24"/>
          <w:rtl/>
        </w:rPr>
        <w:t>9</w:t>
      </w:r>
      <w:r w:rsidRPr="00267431">
        <w:rPr>
          <w:rFonts w:ascii="Times New Roman" w:eastAsia="Calibri" w:hAnsi="Times New Roman" w:cs="B Nazanin"/>
          <w:sz w:val="24"/>
          <w:szCs w:val="24"/>
          <w:rtl/>
        </w:rPr>
        <w:t>-</w:t>
      </w:r>
      <w:r w:rsidR="00271EB3">
        <w:rPr>
          <w:rFonts w:ascii="Times New Roman" w:eastAsia="Calibri" w:hAnsi="Times New Roman" w:cs="B Nazanin" w:hint="cs"/>
          <w:sz w:val="24"/>
          <w:szCs w:val="24"/>
          <w:rtl/>
        </w:rPr>
        <w:t>10</w:t>
      </w:r>
      <w:r w:rsidRPr="00267431">
        <w:rPr>
          <w:rFonts w:ascii="Times New Roman" w:eastAsia="Calibri" w:hAnsi="Times New Roman" w:cs="B Nazanin"/>
          <w:sz w:val="24"/>
          <w:szCs w:val="24"/>
          <w:rtl/>
        </w:rPr>
        <w:t>]</w:t>
      </w:r>
      <w:r w:rsidRPr="00267431">
        <w:rPr>
          <w:rFonts w:ascii="Times New Roman" w:eastAsia="Calibri" w:hAnsi="Times New Roman" w:cs="B Nazanin"/>
          <w:sz w:val="25"/>
          <w:szCs w:val="25"/>
          <w:rtl/>
        </w:rPr>
        <w:t xml:space="preserve"> </w:t>
      </w:r>
    </w:p>
    <w:p w:rsidR="00A01688" w:rsidRPr="00267431" w:rsidRDefault="008E3286" w:rsidP="00267431">
      <w:pPr>
        <w:bidi/>
        <w:spacing w:after="0" w:line="276" w:lineRule="auto"/>
        <w:rPr>
          <w:rFonts w:ascii="Times New Roman" w:eastAsia="Calibri" w:hAnsi="Times New Roma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٦</w:t>
      </w:r>
      <w:r w:rsidR="00A01688" w:rsidRPr="00267431">
        <w:rPr>
          <w:rFonts w:ascii="Nazanin" w:eastAsia="Calibri" w:hAnsi="Nazanin" w:cs="B Nazanin"/>
          <w:b/>
          <w:bCs/>
          <w:sz w:val="25"/>
          <w:szCs w:val="25"/>
          <w:rtl/>
        </w:rPr>
        <w:t>-خطاي خرابي داده (</w:t>
      </w:r>
      <w:r w:rsidR="00A01688" w:rsidRPr="00267431">
        <w:rPr>
          <w:rFonts w:ascii="Times New Roman" w:eastAsia="Calibri" w:hAnsi="Times New Roman" w:cs="B Nazanin"/>
          <w:b/>
          <w:bCs/>
          <w:sz w:val="25"/>
          <w:szCs w:val="25"/>
        </w:rPr>
        <w:t>Data loss fault</w:t>
      </w:r>
      <w:r w:rsidR="00A01688" w:rsidRPr="00267431">
        <w:rPr>
          <w:rFonts w:ascii="Nazanin" w:eastAsia="Calibri" w:hAnsi="Nazanin" w:cs="B Nazanin"/>
          <w:b/>
          <w:bCs/>
          <w:sz w:val="25"/>
          <w:szCs w:val="25"/>
          <w:rtl/>
        </w:rPr>
        <w:t xml:space="preserve">) </w:t>
      </w:r>
    </w:p>
    <w:p w:rsidR="00A01688" w:rsidRPr="00080914" w:rsidRDefault="00A01688" w:rsidP="00080914">
      <w:pPr>
        <w:bidi/>
        <w:spacing w:before="26" w:after="0" w:line="276" w:lineRule="auto"/>
        <w:jc w:val="both"/>
        <w:rPr>
          <w:rFonts w:ascii="Nazanin" w:eastAsia="Calibri" w:hAnsi="Nazanin" w:cs="B Nazanin"/>
          <w:sz w:val="25"/>
          <w:szCs w:val="25"/>
        </w:rPr>
      </w:pPr>
      <w:r w:rsidRPr="00267431">
        <w:rPr>
          <w:rFonts w:ascii="Nazanin" w:eastAsia="Calibri" w:hAnsi="Nazanin" w:cs="B Nazanin"/>
          <w:sz w:val="25"/>
          <w:szCs w:val="25"/>
          <w:rtl/>
        </w:rPr>
        <w:t>خطاي از دست دادن داده يا خرابي داده زماني رخ ميدهد که داده هاي حساس از سري زماني ، براي يک گره داده گم شده باشند. اگر</w:t>
      </w:r>
      <w:r w:rsidRPr="00267431">
        <w:rPr>
          <w:rFonts w:ascii="Times New Roman" w:eastAsia="Calibri" w:hAnsi="Times New Roman" w:cs="B Nazanin"/>
          <w:sz w:val="24"/>
          <w:szCs w:val="24"/>
          <w:rtl/>
        </w:rPr>
        <w:t xml:space="preserve"> </w:t>
      </w:r>
      <w:r w:rsidR="00967C4D">
        <w:rPr>
          <w:rFonts w:ascii="Times New Roman" w:eastAsia="Calibri" w:hAnsi="Times New Roman" w:cs="B Nazanin"/>
          <w:sz w:val="24"/>
          <w:szCs w:val="24"/>
        </w:rPr>
        <w:t xml:space="preserve">f(t) = </w:t>
      </w:r>
      <w:r w:rsidR="00967C4D" w:rsidRPr="00267431">
        <w:rPr>
          <w:rFonts w:ascii="Times New Roman" w:eastAsia="Calibri" w:hAnsi="Times New Roman" w:cs="B Nazanin"/>
          <w:sz w:val="24"/>
          <w:szCs w:val="24"/>
        </w:rPr>
        <w:t>Φ</w: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xml:space="preserve"> و</w:t>
      </w:r>
      <w:r w:rsidRPr="00267431">
        <w:rPr>
          <w:rFonts w:ascii="Times New Roman" w:eastAsia="Calibri" w:hAnsi="Times New Roman" w:cs="B Nazanin"/>
          <w:sz w:val="24"/>
          <w:szCs w:val="24"/>
          <w:rtl/>
        </w:rPr>
        <w:t xml:space="preserve"> </w:t>
      </w:r>
      <w:r w:rsidR="00967C4D" w:rsidRPr="00267431">
        <w:rPr>
          <w:rFonts w:ascii="Times New Roman" w:eastAsia="Calibri" w:hAnsi="Times New Roman" w:cs="B Nazanin"/>
          <w:sz w:val="24"/>
          <w:szCs w:val="24"/>
        </w:rPr>
        <w:t>τ</w:t>
      </w:r>
      <w:r w:rsidR="00967C4D">
        <w:rPr>
          <w:rFonts w:ascii="Times New Roman" w:eastAsia="Calibri" w:hAnsi="Times New Roman" w:cs="B Nazanin"/>
          <w:sz w:val="24"/>
          <w:szCs w:val="24"/>
        </w:rPr>
        <w:t>&lt;t</w: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جايي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Φ</w:t>
      </w:r>
      <w:r w:rsidRPr="00267431">
        <w:rPr>
          <w:rFonts w:ascii="Nazanin" w:eastAsia="Calibri" w:hAnsi="Nazanin" w:cs="B Nazanin"/>
          <w:sz w:val="25"/>
          <w:szCs w:val="25"/>
          <w:rtl/>
        </w:rPr>
        <w:t xml:space="preserve"> مجموعه صفر و</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τ</w:t>
      </w:r>
      <w:r w:rsidRPr="00267431">
        <w:rPr>
          <w:rFonts w:ascii="Nazanin" w:eastAsia="Calibri" w:hAnsi="Nazanin" w:cs="B Nazanin"/>
          <w:sz w:val="25"/>
          <w:szCs w:val="25"/>
          <w:rtl/>
        </w:rPr>
        <w:t xml:space="preserve"> حداکثر زمان مورد نياز براي سنجش باشد، سپس باعث خطاي خرابي داده ميشود. خطاي از دست دادن داده در شکل</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d</w:t>
      </w:r>
      <w:r w:rsidRPr="00267431">
        <w:rPr>
          <w:rFonts w:ascii="Times New Roman" w:eastAsia="Calibri" w:hAnsi="Times New Roman" w:cs="B Nazanin"/>
          <w:sz w:val="24"/>
          <w:szCs w:val="24"/>
          <w:rtl/>
        </w:rPr>
        <w:t>)٤</w:t>
      </w:r>
      <w:r w:rsidRPr="00267431">
        <w:rPr>
          <w:rFonts w:ascii="Nazanin" w:eastAsia="Calibri" w:hAnsi="Nazanin" w:cs="B Nazanin"/>
          <w:sz w:val="25"/>
          <w:szCs w:val="25"/>
          <w:rtl/>
        </w:rPr>
        <w:t xml:space="preserve"> نشان داده شده است . تکنيک هايي براي شناسايي خطاهاي از دست رفته داده ها در مراجع مورد توجه قرار گرفته اند. </w:t>
      </w:r>
      <w:r w:rsidRPr="00267431">
        <w:rPr>
          <w:rFonts w:ascii="Times New Roman" w:eastAsia="Calibri" w:hAnsi="Times New Roman" w:cs="B Nazanin"/>
          <w:sz w:val="25"/>
          <w:szCs w:val="25"/>
        </w:rPr>
        <w:t xml:space="preserve"> </w:t>
      </w:r>
      <w:r w:rsidR="00080914">
        <w:rPr>
          <w:rFonts w:ascii="Times New Roman" w:eastAsia="Calibri" w:hAnsi="Times New Roman" w:cs="B Nazanin" w:hint="cs"/>
          <w:sz w:val="25"/>
          <w:szCs w:val="25"/>
          <w:rtl/>
        </w:rPr>
        <w:t>[10</w:t>
      </w:r>
      <w:r w:rsidRPr="00267431">
        <w:rPr>
          <w:rFonts w:ascii="Times New Roman" w:eastAsia="Calibri" w:hAnsi="Times New Roman" w:cs="B Nazanin"/>
          <w:sz w:val="25"/>
          <w:szCs w:val="25"/>
        </w:rPr>
        <w:t>-</w:t>
      </w:r>
      <w:r w:rsidR="00080914">
        <w:rPr>
          <w:rFonts w:ascii="Times New Roman" w:eastAsia="Calibri" w:hAnsi="Times New Roman" w:cs="B Nazanin" w:hint="cs"/>
          <w:sz w:val="25"/>
          <w:szCs w:val="25"/>
          <w:rtl/>
        </w:rPr>
        <w:t>11</w:t>
      </w:r>
      <w:r w:rsidRPr="00267431">
        <w:rPr>
          <w:rFonts w:ascii="Times New Roman" w:eastAsia="Calibri" w:hAnsi="Times New Roman" w:cs="B Nazanin"/>
          <w:sz w:val="25"/>
          <w:szCs w:val="25"/>
        </w:rPr>
        <w:t>,</w:t>
      </w:r>
      <w:r w:rsidR="00080914">
        <w:rPr>
          <w:rFonts w:ascii="Times New Roman" w:eastAsia="Calibri" w:hAnsi="Times New Roman" w:cs="B Nazanin" w:hint="cs"/>
          <w:sz w:val="25"/>
          <w:szCs w:val="25"/>
          <w:rtl/>
        </w:rPr>
        <w:t>25</w:t>
      </w:r>
      <w:r w:rsidRPr="00267431">
        <w:rPr>
          <w:rFonts w:ascii="Times New Roman" w:eastAsia="Calibri" w:hAnsi="Times New Roman" w:cs="B Nazanin"/>
          <w:sz w:val="25"/>
          <w:szCs w:val="25"/>
        </w:rPr>
        <w:t>,</w:t>
      </w:r>
      <w:r w:rsidR="00080914">
        <w:rPr>
          <w:rFonts w:ascii="Times New Roman" w:eastAsia="Calibri" w:hAnsi="Times New Roman" w:cs="B Nazanin" w:hint="cs"/>
          <w:sz w:val="25"/>
          <w:szCs w:val="25"/>
          <w:rtl/>
        </w:rPr>
        <w:t>28]</w:t>
      </w:r>
    </w:p>
    <w:p w:rsidR="00A01688" w:rsidRPr="00267431" w:rsidRDefault="008E3286" w:rsidP="00267431">
      <w:pPr>
        <w:bidi/>
        <w:spacing w:after="0" w:line="276" w:lineRule="auto"/>
        <w:rPr>
          <w:rFonts w:ascii="Times New Roman" w:eastAsia="Calibri" w:hAnsi="Times New Roma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٧</w:t>
      </w:r>
      <w:r w:rsidR="00A01688" w:rsidRPr="00267431">
        <w:rPr>
          <w:rFonts w:ascii="Nazanin" w:eastAsia="Calibri" w:hAnsi="Nazanin" w:cs="B Nazanin"/>
          <w:b/>
          <w:bCs/>
          <w:sz w:val="25"/>
          <w:szCs w:val="25"/>
          <w:rtl/>
        </w:rPr>
        <w:t>-تجميع /ادغام خطا(</w:t>
      </w:r>
      <w:r w:rsidR="00A01688" w:rsidRPr="00267431">
        <w:rPr>
          <w:rFonts w:ascii="Times New Roman" w:eastAsia="Calibri" w:hAnsi="Times New Roman" w:cs="B Nazanin"/>
          <w:b/>
          <w:bCs/>
          <w:sz w:val="25"/>
          <w:szCs w:val="25"/>
        </w:rPr>
        <w:t>Aggregation/fusion error</w:t>
      </w:r>
      <w:r w:rsidR="00A01688" w:rsidRPr="00267431">
        <w:rPr>
          <w:rFonts w:ascii="Nazanin" w:eastAsia="Calibri" w:hAnsi="Nazanin" w:cs="B Nazanin"/>
          <w:b/>
          <w:bCs/>
          <w:sz w:val="25"/>
          <w:szCs w:val="25"/>
          <w:rtl/>
        </w:rPr>
        <w:t xml:space="preserve">) </w:t>
      </w:r>
    </w:p>
    <w:p w:rsidR="00A01688" w:rsidRPr="00267431" w:rsidRDefault="00A01688" w:rsidP="00267431">
      <w:pPr>
        <w:bidi/>
        <w:spacing w:after="0" w:line="276" w:lineRule="auto"/>
        <w:rPr>
          <w:rFonts w:ascii="Nazanin" w:eastAsia="Calibri" w:hAnsi="Nazanin" w:cs="B Nazanin"/>
          <w:sz w:val="25"/>
          <w:szCs w:val="25"/>
        </w:rPr>
      </w:pPr>
      <w:r w:rsidRPr="00267431">
        <w:rPr>
          <w:rFonts w:ascii="Nazanin" w:eastAsia="Calibri" w:hAnsi="Nazanin" w:cs="B Nazanin"/>
          <w:sz w:val="25"/>
          <w:szCs w:val="25"/>
          <w:rtl/>
        </w:rPr>
        <w:t xml:space="preserve">يک خطاي تجميع زماني رخ مي هد که : </w:t>
      </w:r>
    </w:p>
    <w:p w:rsidR="00A01688" w:rsidRPr="00267431" w:rsidRDefault="00A01688" w:rsidP="00267431">
      <w:pPr>
        <w:bidi/>
        <w:spacing w:line="276" w:lineRule="auto"/>
        <w:jc w:val="center"/>
        <w:rPr>
          <w:rFonts w:ascii="Nazanin" w:eastAsia="Calibri" w:hAnsi="Nazanin" w:cs="B Nazanin"/>
          <w:sz w:val="25"/>
          <w:szCs w:val="25"/>
        </w:rPr>
      </w:pPr>
      <w:r w:rsidRPr="00267431">
        <w:rPr>
          <w:rFonts w:ascii="Nazanin" w:eastAsia="Calibri" w:hAnsi="Nazanin" w:cs="B Nazanin"/>
          <w:noProof/>
          <w:sz w:val="25"/>
          <w:szCs w:val="25"/>
        </w:rPr>
        <w:drawing>
          <wp:inline distT="0" distB="0" distL="0" distR="0" wp14:anchorId="2DEF4273" wp14:editId="04A5A494">
            <wp:extent cx="5133975" cy="48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485775"/>
                    </a:xfrm>
                    <a:prstGeom prst="rect">
                      <a:avLst/>
                    </a:prstGeom>
                    <a:noFill/>
                    <a:ln>
                      <a:noFill/>
                    </a:ln>
                  </pic:spPr>
                </pic:pic>
              </a:graphicData>
            </a:graphic>
          </wp:inline>
        </w:drawing>
      </w:r>
    </w:p>
    <w:p w:rsidR="00A01688" w:rsidRPr="00267431" w:rsidRDefault="00A01688" w:rsidP="006C6F76">
      <w:pPr>
        <w:bidi/>
        <w:spacing w:after="0" w:line="276" w:lineRule="auto"/>
        <w:rPr>
          <w:rFonts w:ascii="Nazanin" w:eastAsia="Calibri" w:hAnsi="Nazanin" w:cs="B Nazanin"/>
          <w:sz w:val="25"/>
          <w:szCs w:val="25"/>
          <w:rtl/>
        </w:rPr>
      </w:pPr>
      <w:r w:rsidRPr="00267431">
        <w:rPr>
          <w:rFonts w:ascii="Nazanin" w:eastAsia="Calibri" w:hAnsi="Nazanin" w:cs="B Nazanin"/>
          <w:sz w:val="25"/>
          <w:szCs w:val="25"/>
          <w:rtl/>
        </w:rPr>
        <w:t>جايي که</w:t>
      </w:r>
      <w:r w:rsidRPr="00267431">
        <w:rPr>
          <w:rFonts w:ascii="Nazanin" w:eastAsia="Calibri" w:hAnsi="Nazanin" w:cs="B Nazanin"/>
          <w:sz w:val="17"/>
          <w:szCs w:val="17"/>
          <w:rtl/>
        </w:rPr>
        <w:t xml:space="preserve"> *</w:t>
      </w:r>
      <w:r w:rsidRPr="00267431">
        <w:rPr>
          <w:rFonts w:ascii="Times New Roman" w:eastAsia="Calibri" w:hAnsi="Times New Roman" w:cs="B Nazanin"/>
          <w:sz w:val="25"/>
          <w:szCs w:val="25"/>
        </w:rPr>
        <w:t>λ</w:t>
      </w:r>
      <w:r w:rsidRPr="00267431">
        <w:rPr>
          <w:rFonts w:ascii="Nazanin" w:eastAsia="Calibri" w:hAnsi="Nazanin" w:cs="B Nazanin"/>
          <w:sz w:val="25"/>
          <w:szCs w:val="25"/>
          <w:rtl/>
        </w:rPr>
        <w:t xml:space="preserve"> خطاي کلي قابل قبول و </w:t>
      </w:r>
      <w:r w:rsidRPr="00267431">
        <w:rPr>
          <w:rFonts w:ascii="Times New Roman" w:eastAsia="Calibri" w:hAnsi="Times New Roman" w:cs="B Nazanin"/>
          <w:sz w:val="25"/>
          <w:szCs w:val="25"/>
        </w:rPr>
        <w:t>λ</w:t>
      </w:r>
      <w:r w:rsidRPr="00267431">
        <w:rPr>
          <w:rFonts w:ascii="Nazanin" w:eastAsia="Calibri" w:hAnsi="Nazanin" w:cs="B Nazanin"/>
          <w:sz w:val="25"/>
          <w:szCs w:val="25"/>
          <w:rtl/>
        </w:rPr>
        <w:t xml:space="preserve"> روند تغيير طبيعي است . </w:t>
      </w:r>
      <w:r w:rsidRPr="00267431">
        <w:rPr>
          <w:rFonts w:ascii="Times New Roman" w:eastAsia="Calibri" w:hAnsi="Times New Roman" w:cs="B Nazanin"/>
          <w:sz w:val="25"/>
          <w:szCs w:val="25"/>
          <w:rtl/>
        </w:rPr>
        <w:t>[٢</w:t>
      </w:r>
      <w:r w:rsidR="006C6F76">
        <w:rPr>
          <w:rFonts w:ascii="Times New Roman" w:eastAsia="Calibri" w:hAnsi="Times New Roman" w:cs="B Nazanin" w:hint="cs"/>
          <w:sz w:val="25"/>
          <w:szCs w:val="25"/>
          <w:rtl/>
        </w:rPr>
        <w:t>2</w:t>
      </w:r>
      <w:r w:rsidRPr="00267431">
        <w:rPr>
          <w:rFonts w:ascii="Times New Roman" w:eastAsia="Calibri" w:hAnsi="Times New Roman" w:cs="B Nazanin"/>
          <w:sz w:val="25"/>
          <w:szCs w:val="25"/>
          <w:rtl/>
        </w:rPr>
        <w:t>-</w:t>
      </w:r>
      <w:r w:rsidR="006C6F76">
        <w:rPr>
          <w:rFonts w:ascii="Times New Roman" w:eastAsia="Calibri" w:hAnsi="Times New Roman" w:cs="B Nazanin" w:hint="cs"/>
          <w:sz w:val="25"/>
          <w:szCs w:val="25"/>
          <w:rtl/>
        </w:rPr>
        <w:t>10</w:t>
      </w:r>
      <w:r w:rsidRPr="00267431">
        <w:rPr>
          <w:rFonts w:ascii="Times New Roman" w:eastAsia="Calibri" w:hAnsi="Times New Roman" w:cs="B Nazanin"/>
          <w:sz w:val="25"/>
          <w:szCs w:val="25"/>
          <w:rtl/>
        </w:rPr>
        <w:t>,١</w:t>
      </w:r>
      <w:r w:rsidR="006C6F76">
        <w:rPr>
          <w:rFonts w:ascii="Times New Roman" w:eastAsia="Calibri" w:hAnsi="Times New Roman" w:cs="B Nazanin" w:hint="cs"/>
          <w:sz w:val="25"/>
          <w:szCs w:val="25"/>
          <w:rtl/>
        </w:rPr>
        <w:t>2</w:t>
      </w:r>
      <w:r w:rsidRPr="00267431">
        <w:rPr>
          <w:rFonts w:ascii="Times New Roman" w:eastAsia="Calibri" w:hAnsi="Times New Roman" w:cs="B Nazanin"/>
          <w:sz w:val="25"/>
          <w:szCs w:val="25"/>
          <w:rtl/>
        </w:rPr>
        <w:t>,١</w:t>
      </w:r>
      <w:r w:rsidR="006C6F76">
        <w:rPr>
          <w:rFonts w:ascii="Times New Roman" w:eastAsia="Calibri" w:hAnsi="Times New Roman" w:cs="B Nazanin" w:hint="cs"/>
          <w:sz w:val="25"/>
          <w:szCs w:val="25"/>
          <w:rtl/>
        </w:rPr>
        <w:t>9</w:t>
      </w:r>
      <w:r w:rsidRPr="00267431">
        <w:rPr>
          <w:rFonts w:ascii="Times New Roman" w:eastAsia="Calibri" w:hAnsi="Times New Roman" w:cs="B Nazanin"/>
          <w:sz w:val="25"/>
          <w:szCs w:val="25"/>
          <w:rtl/>
        </w:rPr>
        <w:t>]</w:t>
      </w:r>
      <w:r w:rsidRPr="00267431">
        <w:rPr>
          <w:rFonts w:ascii="Nazanin" w:eastAsia="Calibri" w:hAnsi="Nazanin" w:cs="B Nazanin"/>
          <w:sz w:val="25"/>
          <w:szCs w:val="25"/>
          <w:rtl/>
        </w:rPr>
        <w:t xml:space="preserve"> </w:t>
      </w:r>
    </w:p>
    <w:p w:rsidR="00A01688" w:rsidRPr="00267431" w:rsidRDefault="008E3286" w:rsidP="00267431">
      <w:pPr>
        <w:bidi/>
        <w:spacing w:after="0" w:line="276" w:lineRule="auto"/>
        <w:rPr>
          <w:rFonts w:ascii="Times New Roman" w:eastAsia="Calibri" w:hAnsi="Times New Roma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 ديدگاه سيستم محور(</w:t>
      </w:r>
      <w:r w:rsidR="00A01688" w:rsidRPr="00267431">
        <w:rPr>
          <w:rFonts w:ascii="Times New Roman" w:eastAsia="Calibri" w:hAnsi="Times New Roman" w:cs="B Nazanin"/>
          <w:b/>
          <w:bCs/>
          <w:sz w:val="25"/>
          <w:szCs w:val="25"/>
        </w:rPr>
        <w:t>System-centric perspective</w:t>
      </w:r>
      <w:r w:rsidR="00A01688" w:rsidRPr="00267431">
        <w:rPr>
          <w:rFonts w:ascii="Nazanin" w:eastAsia="Calibri" w:hAnsi="Nazanin" w:cs="B Nazanin"/>
          <w:b/>
          <w:bCs/>
          <w:sz w:val="25"/>
          <w:szCs w:val="25"/>
          <w:rtl/>
        </w:rPr>
        <w:t xml:space="preserve">) </w:t>
      </w:r>
    </w:p>
    <w:p w:rsidR="00A01688" w:rsidRPr="004D1332" w:rsidRDefault="00A01688" w:rsidP="004D1332">
      <w:pPr>
        <w:bidi/>
        <w:spacing w:before="9" w:after="0" w:line="276" w:lineRule="auto"/>
        <w:jc w:val="both"/>
        <w:rPr>
          <w:rFonts w:ascii="Nazanin" w:eastAsia="Calibri" w:hAnsi="Nazanin" w:cs="B Nazanin"/>
          <w:sz w:val="25"/>
          <w:szCs w:val="25"/>
        </w:rPr>
      </w:pPr>
      <w:r w:rsidRPr="00267431">
        <w:rPr>
          <w:rFonts w:ascii="Nazanin" w:eastAsia="Calibri" w:hAnsi="Nazanin" w:cs="B Nazanin"/>
          <w:sz w:val="25"/>
          <w:szCs w:val="25"/>
          <w:rtl/>
        </w:rPr>
        <w:t>طبقه بندي سيستم محور، ويژگي هاي سيستم را که در</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استفاده مي شود را در نظر مي گيرد. آنها همچنين به عنوان خطاهاي سخت شناخته مي شوند. اين را مي توان به سه دسته به عنوان طبقه بندي شده در شکل</w:t>
      </w:r>
      <w:r w:rsidRPr="00267431">
        <w:rPr>
          <w:rFonts w:ascii="Times New Roman" w:eastAsia="Calibri" w:hAnsi="Times New Roman" w:cs="B Nazanin"/>
          <w:sz w:val="25"/>
          <w:szCs w:val="25"/>
          <w:rtl/>
        </w:rPr>
        <w:t xml:space="preserve"> ٢</w:t>
      </w:r>
      <w:r w:rsidRPr="00267431">
        <w:rPr>
          <w:rFonts w:ascii="Nazanin" w:eastAsia="Calibri" w:hAnsi="Nazanin" w:cs="B Nazanin"/>
          <w:sz w:val="25"/>
          <w:szCs w:val="25"/>
          <w:rtl/>
        </w:rPr>
        <w:t xml:space="preserve"> نشان داد.</w:t>
      </w:r>
      <w:r w:rsidRPr="00267431">
        <w:rPr>
          <w:rFonts w:ascii="Times New Roman" w:eastAsia="Calibri" w:hAnsi="Times New Roman" w:cs="B Nazanin"/>
          <w:sz w:val="19"/>
          <w:szCs w:val="19"/>
          <w:rtl/>
        </w:rPr>
        <w:t xml:space="preserve"> </w:t>
      </w:r>
    </w:p>
    <w:p w:rsidR="00A01688" w:rsidRPr="00267431" w:rsidRDefault="00A01688" w:rsidP="00267431">
      <w:pPr>
        <w:bidi/>
        <w:spacing w:line="276" w:lineRule="auto"/>
        <w:jc w:val="center"/>
        <w:rPr>
          <w:rFonts w:ascii="Nazanin" w:eastAsia="Calibri" w:hAnsi="Nazanin" w:cs="B Nazanin"/>
          <w:sz w:val="25"/>
          <w:szCs w:val="25"/>
          <w:rtl/>
        </w:rPr>
      </w:pPr>
      <w:r w:rsidRPr="00267431">
        <w:rPr>
          <w:rFonts w:ascii="Nazanin" w:eastAsia="Calibri" w:hAnsi="Nazanin" w:cs="B Nazanin"/>
          <w:noProof/>
          <w:sz w:val="25"/>
          <w:szCs w:val="25"/>
        </w:rPr>
        <w:drawing>
          <wp:inline distT="0" distB="0" distL="0" distR="0" wp14:anchorId="4ED4FB3C" wp14:editId="325179D2">
            <wp:extent cx="4410075" cy="1571625"/>
            <wp:effectExtent l="0" t="0" r="952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1571625"/>
                    </a:xfrm>
                    <a:prstGeom prst="rect">
                      <a:avLst/>
                    </a:prstGeom>
                    <a:noFill/>
                    <a:ln>
                      <a:noFill/>
                    </a:ln>
                  </pic:spPr>
                </pic:pic>
              </a:graphicData>
            </a:graphic>
          </wp:inline>
        </w:drawing>
      </w:r>
    </w:p>
    <w:p w:rsidR="00A01688" w:rsidRPr="00267431" w:rsidRDefault="00A01688" w:rsidP="00267431">
      <w:pPr>
        <w:bidi/>
        <w:spacing w:after="0" w:line="276" w:lineRule="auto"/>
        <w:jc w:val="center"/>
        <w:rPr>
          <w:rFonts w:ascii="Nazanin" w:eastAsia="Calibri" w:hAnsi="Nazanin" w:cs="B Nazanin"/>
          <w:b/>
          <w:bCs/>
          <w:sz w:val="25"/>
          <w:szCs w:val="25"/>
          <w:rtl/>
        </w:rPr>
      </w:pPr>
      <w:r w:rsidRPr="00267431">
        <w:rPr>
          <w:rFonts w:ascii="Nazanin" w:eastAsia="Calibri" w:hAnsi="Nazanin" w:cs="B Nazanin"/>
          <w:b/>
          <w:bCs/>
          <w:sz w:val="19"/>
          <w:szCs w:val="19"/>
          <w:rtl/>
        </w:rPr>
        <w:t>شکل</w:t>
      </w:r>
      <w:r w:rsidRPr="00267431">
        <w:rPr>
          <w:rFonts w:ascii="Times New Roman" w:eastAsia="Calibri" w:hAnsi="Times New Roman" w:cs="B Nazanin"/>
          <w:b/>
          <w:bCs/>
          <w:sz w:val="19"/>
          <w:szCs w:val="19"/>
          <w:rtl/>
        </w:rPr>
        <w:t xml:space="preserve"> ٢</w:t>
      </w:r>
      <w:r w:rsidRPr="00267431">
        <w:rPr>
          <w:rFonts w:ascii="Nazanin" w:eastAsia="Calibri" w:hAnsi="Nazanin" w:cs="B Nazanin"/>
          <w:b/>
          <w:bCs/>
          <w:sz w:val="19"/>
          <w:szCs w:val="19"/>
          <w:rtl/>
        </w:rPr>
        <w:t>:خطاي خارج از محدوده در</w:t>
      </w:r>
      <w:r w:rsidRPr="00267431">
        <w:rPr>
          <w:rFonts w:ascii="Times New Roman" w:eastAsia="Calibri" w:hAnsi="Times New Roman" w:cs="B Nazanin"/>
          <w:b/>
          <w:bCs/>
          <w:sz w:val="19"/>
          <w:szCs w:val="19"/>
          <w:rtl/>
        </w:rPr>
        <w:t xml:space="preserve"> </w:t>
      </w:r>
      <w:r w:rsidRPr="00267431">
        <w:rPr>
          <w:rFonts w:ascii="Times New Roman" w:eastAsia="Calibri" w:hAnsi="Times New Roman" w:cs="B Nazanin"/>
          <w:b/>
          <w:bCs/>
          <w:sz w:val="19"/>
          <w:szCs w:val="19"/>
        </w:rPr>
        <w:t>WSN</w:t>
      </w:r>
      <w:r w:rsidRPr="00267431">
        <w:rPr>
          <w:rFonts w:ascii="Nazanin" w:eastAsia="Calibri" w:hAnsi="Nazanin" w:cs="B Nazanin"/>
          <w:b/>
          <w:bCs/>
          <w:sz w:val="25"/>
          <w:szCs w:val="25"/>
          <w:rtl/>
        </w:rPr>
        <w:t xml:space="preserve"> </w:t>
      </w:r>
    </w:p>
    <w:p w:rsidR="00A01688" w:rsidRPr="00267431" w:rsidRDefault="008E3286" w:rsidP="00267431">
      <w:pPr>
        <w:bidi/>
        <w:spacing w:after="0" w:line="276" w:lineRule="auto"/>
        <w:rPr>
          <w:rFonts w:ascii="Nazanin" w:eastAsia="Calibri" w:hAnsi="Nazanin" w:cs="B Nazanin" w:hint="cs"/>
          <w:b/>
          <w:bCs/>
          <w:sz w:val="25"/>
          <w:szCs w:val="25"/>
          <w:rtl/>
        </w:rPr>
      </w:pPr>
      <w:r>
        <w:rPr>
          <w:rFonts w:ascii="Times New Roman" w:eastAsia="Calibri" w:hAnsi="Times New Roman" w:cs="B Nazanin" w:hint="cs"/>
          <w:b/>
          <w:bCs/>
          <w:sz w:val="25"/>
          <w:szCs w:val="25"/>
          <w:rtl/>
        </w:rPr>
        <w:lastRenderedPageBreak/>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١</w:t>
      </w:r>
      <w:r w:rsidR="00A01688" w:rsidRPr="00267431">
        <w:rPr>
          <w:rFonts w:ascii="Nazanin" w:eastAsia="Calibri" w:hAnsi="Nazanin" w:cs="B Nazanin"/>
          <w:b/>
          <w:bCs/>
          <w:sz w:val="25"/>
          <w:szCs w:val="25"/>
          <w:rtl/>
        </w:rPr>
        <w:t>- خطاي کاليبراسيون (</w:t>
      </w:r>
      <w:r w:rsidR="00A01688" w:rsidRPr="00267431">
        <w:rPr>
          <w:rFonts w:ascii="Times New Roman" w:eastAsia="Calibri" w:hAnsi="Times New Roman" w:cs="B Nazanin"/>
          <w:b/>
          <w:bCs/>
          <w:sz w:val="25"/>
          <w:szCs w:val="25"/>
        </w:rPr>
        <w:t>Calibration fault</w:t>
      </w:r>
      <w:r w:rsidR="00A01688" w:rsidRPr="00267431">
        <w:rPr>
          <w:rFonts w:ascii="Nazanin" w:eastAsia="Calibri" w:hAnsi="Nazanin" w:cs="B Nazanin"/>
          <w:b/>
          <w:bCs/>
          <w:sz w:val="25"/>
          <w:szCs w:val="25"/>
          <w:rtl/>
        </w:rPr>
        <w:t xml:space="preserve">) </w:t>
      </w:r>
    </w:p>
    <w:p w:rsidR="00A01688" w:rsidRPr="00267431" w:rsidRDefault="00A01688" w:rsidP="004D1332">
      <w:pPr>
        <w:bidi/>
        <w:spacing w:before="26" w:after="0" w:line="276" w:lineRule="auto"/>
        <w:jc w:val="both"/>
        <w:rPr>
          <w:rFonts w:ascii="Nazanin" w:eastAsia="Calibri" w:hAnsi="Nazanin" w:cs="B Nazanin"/>
          <w:sz w:val="25"/>
          <w:szCs w:val="25"/>
          <w:rtl/>
        </w:rPr>
      </w:pPr>
      <w:r w:rsidRPr="00267431">
        <w:rPr>
          <w:rFonts w:ascii="Nazanin" w:eastAsia="Calibri" w:hAnsi="Nazanin" w:cs="B Nazanin"/>
          <w:sz w:val="25"/>
          <w:szCs w:val="25"/>
          <w:rtl/>
        </w:rPr>
        <w:t>کاليبراسيون يک علت اصلي براي خطاهاي</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است . بسياري از مقالات در مورد مشکل اندازه گيري و کاليبراسيون در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بحث و صحبت مي کنند. خطاهاي کاليبراسيون موجب افزايش اشتباهات ، خطاهاي رانش و خطاهاي خنثي مي شود. خطاهاي رانش زماني رخ مي دهد که عملکرد، از فرمول اصلي کاليبراسيون دور مي شود. خطاهاي به دست آمده و خطاهاي جبران شده همراه با خطاهاي محور داده مورد بحث قرار گرفته است . گسل هاي رانش در مراجع بحث شده است .</w:t>
      </w:r>
      <w:r w:rsidRPr="00267431">
        <w:rPr>
          <w:rFonts w:ascii="Times New Roman" w:eastAsia="Calibri" w:hAnsi="Times New Roman" w:cs="B Nazanin"/>
          <w:sz w:val="25"/>
          <w:szCs w:val="25"/>
          <w:rtl/>
        </w:rPr>
        <w:t>[</w:t>
      </w:r>
      <w:r w:rsidR="004D1332">
        <w:rPr>
          <w:rFonts w:ascii="Times New Roman" w:eastAsia="Calibri" w:hAnsi="Times New Roman" w:cs="B Nazanin" w:hint="cs"/>
          <w:sz w:val="25"/>
          <w:szCs w:val="25"/>
          <w:rtl/>
        </w:rPr>
        <w:t>8</w:t>
      </w:r>
      <w:r w:rsidRPr="00267431">
        <w:rPr>
          <w:rFonts w:ascii="Times New Roman" w:eastAsia="Calibri" w:hAnsi="Times New Roman" w:cs="B Nazanin"/>
          <w:sz w:val="25"/>
          <w:szCs w:val="25"/>
          <w:rtl/>
        </w:rPr>
        <w:t>,١</w:t>
      </w:r>
      <w:r w:rsidR="004D1332">
        <w:rPr>
          <w:rFonts w:ascii="Times New Roman" w:eastAsia="Calibri" w:hAnsi="Times New Roman" w:cs="B Nazanin" w:hint="cs"/>
          <w:sz w:val="25"/>
          <w:szCs w:val="25"/>
          <w:rtl/>
        </w:rPr>
        <w:t>2</w:t>
      </w:r>
      <w:r w:rsidRPr="00267431">
        <w:rPr>
          <w:rFonts w:ascii="Times New Roman" w:eastAsia="Calibri" w:hAnsi="Times New Roman" w:cs="B Nazanin"/>
          <w:sz w:val="25"/>
          <w:szCs w:val="25"/>
          <w:rtl/>
        </w:rPr>
        <w:t>,٢</w:t>
      </w:r>
      <w:r w:rsidR="004D1332">
        <w:rPr>
          <w:rFonts w:ascii="Times New Roman" w:eastAsia="Calibri" w:hAnsi="Times New Roman" w:cs="B Nazanin" w:hint="cs"/>
          <w:sz w:val="25"/>
          <w:szCs w:val="25"/>
          <w:rtl/>
        </w:rPr>
        <w:t>5</w:t>
      </w:r>
      <w:r w:rsidRPr="00267431">
        <w:rPr>
          <w:rFonts w:ascii="Times New Roman" w:eastAsia="Calibri" w:hAnsi="Times New Roman" w:cs="B Nazanin"/>
          <w:sz w:val="25"/>
          <w:szCs w:val="25"/>
          <w:rtl/>
        </w:rPr>
        <w:t>]</w:t>
      </w:r>
      <w:r w:rsidRPr="00267431">
        <w:rPr>
          <w:rFonts w:ascii="Nazanin" w:eastAsia="Calibri" w:hAnsi="Nazanin" w:cs="B Nazanin"/>
          <w:sz w:val="25"/>
          <w:szCs w:val="25"/>
          <w:rtl/>
        </w:rPr>
        <w:t xml:space="preserve"> </w:t>
      </w:r>
    </w:p>
    <w:p w:rsidR="00A01688" w:rsidRPr="00267431" w:rsidRDefault="00A01688" w:rsidP="00267431">
      <w:pPr>
        <w:spacing w:line="276" w:lineRule="auto"/>
        <w:rPr>
          <w:rFonts w:ascii="Calibri" w:eastAsia="Calibri" w:hAnsi="Calibri" w:cs="B Nazanin"/>
        </w:rPr>
      </w:pPr>
    </w:p>
    <w:p w:rsidR="00A01688" w:rsidRPr="00267431" w:rsidRDefault="008E3286" w:rsidP="008E3286">
      <w:pPr>
        <w:bidi/>
        <w:spacing w:after="0" w:line="276" w:lineRule="auto"/>
        <w:rPr>
          <w:rFonts w:ascii="Nazanin" w:eastAsia="Calibri" w:hAnsi="Nazanin" w:cs="B Nazanin"/>
          <w:b/>
          <w:bCs/>
          <w:sz w:val="25"/>
          <w:szCs w:val="25"/>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 خرابي باتري (</w:t>
      </w:r>
      <w:r w:rsidR="00A01688" w:rsidRPr="00267431">
        <w:rPr>
          <w:rFonts w:ascii="Times New Roman" w:eastAsia="Calibri" w:hAnsi="Times New Roman" w:cs="B Nazanin"/>
          <w:b/>
          <w:bCs/>
          <w:sz w:val="25"/>
          <w:szCs w:val="25"/>
        </w:rPr>
        <w:t>Battery failure</w:t>
      </w:r>
      <w:r w:rsidR="00A01688" w:rsidRPr="00267431">
        <w:rPr>
          <w:rFonts w:ascii="Nazanin" w:eastAsia="Calibri" w:hAnsi="Nazanin" w:cs="B Nazanin"/>
          <w:b/>
          <w:bCs/>
          <w:sz w:val="25"/>
          <w:szCs w:val="25"/>
          <w:rtl/>
        </w:rPr>
        <w:t xml:space="preserve">) </w:t>
      </w:r>
    </w:p>
    <w:p w:rsidR="00A01688" w:rsidRPr="00267431" w:rsidRDefault="00A01688" w:rsidP="00DE4756">
      <w:pPr>
        <w:bidi/>
        <w:spacing w:before="29" w:after="0" w:line="276" w:lineRule="auto"/>
        <w:jc w:val="both"/>
        <w:rPr>
          <w:rFonts w:ascii="Nazanin" w:eastAsia="Calibri" w:hAnsi="Nazanin" w:cs="B Nazanin"/>
          <w:sz w:val="25"/>
          <w:szCs w:val="25"/>
        </w:rPr>
      </w:pPr>
      <w:r w:rsidRPr="00267431">
        <w:rPr>
          <w:rFonts w:ascii="Nazanin" w:eastAsia="Calibri" w:hAnsi="Nazanin" w:cs="B Nazanin"/>
          <w:sz w:val="25"/>
          <w:szCs w:val="25"/>
          <w:rtl/>
        </w:rPr>
        <w:t xml:space="preserve">خرابي باتري يک دليل عمده براي داده هاي معيوب است تخريب باتري ها موجب انتقال داده هاي معيوب توسط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ها مي شود. </w:t>
      </w:r>
      <w:r w:rsidRPr="00267431">
        <w:rPr>
          <w:rFonts w:ascii="Times New Roman" w:eastAsia="Calibri" w:hAnsi="Times New Roman" w:cs="B Nazanin"/>
          <w:sz w:val="24"/>
          <w:szCs w:val="24"/>
          <w:rtl/>
        </w:rPr>
        <w:t>(٢٠٠٥) .</w:t>
      </w:r>
      <w:r w:rsidRPr="00267431">
        <w:rPr>
          <w:rFonts w:ascii="Times New Roman" w:eastAsia="Calibri" w:hAnsi="Times New Roman" w:cs="B Nazanin"/>
          <w:sz w:val="24"/>
          <w:szCs w:val="24"/>
        </w:rPr>
        <w:t>Toll et al</w:t>
      </w:r>
      <w:r w:rsidRPr="00267431">
        <w:rPr>
          <w:rFonts w:ascii="Nazanin" w:eastAsia="Calibri" w:hAnsi="Nazanin" w:cs="B Nazanin"/>
          <w:sz w:val="25"/>
          <w:szCs w:val="25"/>
          <w:rtl/>
        </w:rPr>
        <w:t xml:space="preserve"> نتيجه گيري مي کنند که بيشتر خطاها در داده هاي حسگر ناشي از خرابي هاي باتري است . شکل</w:t>
      </w:r>
      <w:r w:rsidRPr="00267431">
        <w:rPr>
          <w:rFonts w:ascii="Times New Roman" w:eastAsia="Calibri" w:hAnsi="Times New Roman" w:cs="B Nazanin"/>
          <w:sz w:val="25"/>
          <w:szCs w:val="25"/>
          <w:rtl/>
        </w:rPr>
        <w:t xml:space="preserve"> ٣</w:t>
      </w:r>
      <w:r w:rsidRPr="00267431">
        <w:rPr>
          <w:rFonts w:ascii="Nazanin" w:eastAsia="Calibri" w:hAnsi="Nazanin" w:cs="B Nazanin"/>
          <w:sz w:val="25"/>
          <w:szCs w:val="25"/>
          <w:rtl/>
        </w:rPr>
        <w:t xml:space="preserve"> نمودار داده هاي حساس در ارتباط با ولتاژ باتري گره</w:t>
      </w:r>
      <w:r w:rsidRPr="00267431">
        <w:rPr>
          <w:rFonts w:ascii="Times New Roman" w:eastAsia="Calibri" w:hAnsi="Times New Roman" w:cs="B Nazanin"/>
          <w:sz w:val="25"/>
          <w:szCs w:val="25"/>
          <w:rtl/>
        </w:rPr>
        <w:t xml:space="preserve"> ١٥</w:t>
      </w:r>
      <w:r w:rsidRPr="00267431">
        <w:rPr>
          <w:rFonts w:ascii="Nazanin" w:eastAsia="Calibri" w:hAnsi="Nazanin" w:cs="B Nazanin"/>
          <w:sz w:val="25"/>
          <w:szCs w:val="25"/>
          <w:rtl/>
        </w:rPr>
        <w:t xml:space="preserve"> را در</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w:t>
      </w:r>
      <w:r w:rsidRPr="00267431">
        <w:rPr>
          <w:rFonts w:ascii="Times New Roman" w:eastAsia="Calibri" w:hAnsi="Times New Roman" w:cs="B Nazanin"/>
          <w:sz w:val="24"/>
          <w:szCs w:val="24"/>
        </w:rPr>
        <w:t>Intel-Berkeley</w:t>
      </w:r>
      <w:r w:rsidR="004D1332">
        <w:rPr>
          <w:rStyle w:val="FootnoteReference"/>
          <w:rFonts w:ascii="Times New Roman" w:eastAsia="Calibri" w:hAnsi="Times New Roman" w:cs="B Nazanin"/>
          <w:sz w:val="24"/>
          <w:szCs w:val="24"/>
        </w:rPr>
        <w:footnoteReference w:id="2"/>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 xml:space="preserve"> نشان مي دهد. ما مي توانيم مشاهده</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کنيم که هنگامي که باتري شروع به تخليه داده ها مي کند، نمايش داده گ</w:t>
      </w:r>
      <w:r w:rsidR="004D1332">
        <w:rPr>
          <w:rFonts w:ascii="Nazanin" w:eastAsia="Calibri" w:hAnsi="Nazanin" w:cs="B Nazanin"/>
          <w:sz w:val="25"/>
          <w:szCs w:val="25"/>
          <w:rtl/>
        </w:rPr>
        <w:t xml:space="preserve">مانه گير شده است . تشخيص خرابي </w:t>
      </w:r>
      <w:r w:rsidRPr="00267431">
        <w:rPr>
          <w:rFonts w:ascii="Nazanin" w:eastAsia="Calibri" w:hAnsi="Nazanin" w:cs="B Nazanin"/>
          <w:sz w:val="25"/>
          <w:szCs w:val="25"/>
          <w:rtl/>
        </w:rPr>
        <w:t>باتري مورد بحث قرار گرفته است .</w:t>
      </w:r>
      <w:r w:rsidRPr="00267431">
        <w:rPr>
          <w:rFonts w:ascii="Times New Roman" w:eastAsia="Calibri" w:hAnsi="Times New Roman" w:cs="B Nazanin"/>
          <w:sz w:val="25"/>
          <w:szCs w:val="25"/>
          <w:rtl/>
        </w:rPr>
        <w:t xml:space="preserve"> [٢</w:t>
      </w:r>
      <w:r w:rsidR="004D1332">
        <w:rPr>
          <w:rFonts w:ascii="Times New Roman" w:eastAsia="Calibri" w:hAnsi="Times New Roman" w:cs="B Nazanin" w:hint="cs"/>
          <w:sz w:val="25"/>
          <w:szCs w:val="25"/>
          <w:rtl/>
        </w:rPr>
        <w:t>2</w:t>
      </w:r>
      <w:r w:rsidRPr="00267431">
        <w:rPr>
          <w:rFonts w:ascii="Times New Roman" w:eastAsia="Calibri" w:hAnsi="Times New Roman" w:cs="B Nazanin"/>
          <w:sz w:val="25"/>
          <w:szCs w:val="25"/>
          <w:rtl/>
        </w:rPr>
        <w:t>-</w:t>
      </w:r>
      <w:r w:rsidR="004D1332">
        <w:rPr>
          <w:rFonts w:ascii="Times New Roman" w:eastAsia="Calibri" w:hAnsi="Times New Roman" w:cs="B Nazanin" w:hint="cs"/>
          <w:sz w:val="25"/>
          <w:szCs w:val="25"/>
          <w:rtl/>
        </w:rPr>
        <w:t>11</w:t>
      </w:r>
      <w:r w:rsidRPr="00267431">
        <w:rPr>
          <w:rFonts w:ascii="Times New Roman" w:eastAsia="Calibri" w:hAnsi="Times New Roman" w:cs="B Nazanin"/>
          <w:sz w:val="25"/>
          <w:szCs w:val="25"/>
          <w:rtl/>
        </w:rPr>
        <w:t>,١</w:t>
      </w:r>
      <w:r w:rsidR="004D1332">
        <w:rPr>
          <w:rFonts w:ascii="Times New Roman" w:eastAsia="Calibri" w:hAnsi="Times New Roman" w:cs="B Nazanin" w:hint="cs"/>
          <w:sz w:val="25"/>
          <w:szCs w:val="25"/>
          <w:rtl/>
        </w:rPr>
        <w:t>3</w:t>
      </w:r>
      <w:r w:rsidRPr="00267431">
        <w:rPr>
          <w:rFonts w:ascii="Times New Roman" w:eastAsia="Calibri" w:hAnsi="Times New Roman" w:cs="B Nazanin"/>
          <w:sz w:val="25"/>
          <w:szCs w:val="25"/>
          <w:rtl/>
        </w:rPr>
        <w:t>,١</w:t>
      </w:r>
      <w:r w:rsidR="004D1332">
        <w:rPr>
          <w:rFonts w:ascii="Times New Roman" w:eastAsia="Calibri" w:hAnsi="Times New Roman" w:cs="B Nazanin" w:hint="cs"/>
          <w:sz w:val="25"/>
          <w:szCs w:val="25"/>
          <w:rtl/>
        </w:rPr>
        <w:t>5</w:t>
      </w:r>
      <w:r w:rsidRPr="00267431">
        <w:rPr>
          <w:rFonts w:ascii="Times New Roman" w:eastAsia="Calibri" w:hAnsi="Times New Roman" w:cs="B Nazanin"/>
          <w:sz w:val="25"/>
          <w:szCs w:val="25"/>
          <w:rtl/>
        </w:rPr>
        <w:t>,١</w:t>
      </w:r>
      <w:r w:rsidR="004D1332">
        <w:rPr>
          <w:rFonts w:ascii="Times New Roman" w:eastAsia="Calibri" w:hAnsi="Times New Roman" w:cs="B Nazanin" w:hint="cs"/>
          <w:sz w:val="25"/>
          <w:szCs w:val="25"/>
          <w:rtl/>
        </w:rPr>
        <w:t>6</w:t>
      </w:r>
      <w:r w:rsidRPr="00267431">
        <w:rPr>
          <w:rFonts w:ascii="Times New Roman" w:eastAsia="Calibri" w:hAnsi="Times New Roman" w:cs="B Nazanin"/>
          <w:sz w:val="25"/>
          <w:szCs w:val="25"/>
          <w:rtl/>
        </w:rPr>
        <w:t>,١</w:t>
      </w:r>
      <w:r w:rsidR="004D1332">
        <w:rPr>
          <w:rFonts w:ascii="Times New Roman" w:eastAsia="Calibri" w:hAnsi="Times New Roman" w:cs="B Nazanin" w:hint="cs"/>
          <w:sz w:val="25"/>
          <w:szCs w:val="25"/>
          <w:rtl/>
        </w:rPr>
        <w:t>9</w:t>
      </w:r>
      <w:r w:rsidRPr="00267431">
        <w:rPr>
          <w:rFonts w:ascii="Times New Roman" w:eastAsia="Calibri" w:hAnsi="Times New Roman" w:cs="B Nazanin"/>
          <w:sz w:val="25"/>
          <w:szCs w:val="25"/>
          <w:rtl/>
        </w:rPr>
        <w:t>-</w:t>
      </w:r>
      <w:r w:rsidR="004D1332">
        <w:rPr>
          <w:rFonts w:ascii="Times New Roman" w:eastAsia="Calibri" w:hAnsi="Times New Roman" w:cs="B Nazanin" w:hint="cs"/>
          <w:sz w:val="25"/>
          <w:szCs w:val="25"/>
          <w:rtl/>
        </w:rPr>
        <w:t>7</w:t>
      </w:r>
      <w:r w:rsidRPr="00267431">
        <w:rPr>
          <w:rFonts w:ascii="Times New Roman" w:eastAsia="Calibri" w:hAnsi="Times New Roman" w:cs="B Nazanin"/>
          <w:sz w:val="25"/>
          <w:szCs w:val="25"/>
          <w:rtl/>
        </w:rPr>
        <w:t>,</w:t>
      </w:r>
      <w:r w:rsidR="004D1332">
        <w:rPr>
          <w:rFonts w:ascii="Times New Roman" w:eastAsia="Calibri" w:hAnsi="Times New Roman" w:cs="B Nazanin" w:hint="cs"/>
          <w:sz w:val="25"/>
          <w:szCs w:val="25"/>
          <w:rtl/>
        </w:rPr>
        <w:t>10</w:t>
      </w:r>
      <w:r w:rsidRPr="00267431">
        <w:rPr>
          <w:rFonts w:ascii="Times New Roman" w:eastAsia="Calibri" w:hAnsi="Times New Roman" w:cs="B Nazanin"/>
          <w:sz w:val="25"/>
          <w:szCs w:val="25"/>
          <w:rtl/>
        </w:rPr>
        <w:t xml:space="preserve">] </w:t>
      </w:r>
    </w:p>
    <w:p w:rsidR="00A01688" w:rsidRPr="00267431" w:rsidRDefault="00A01688" w:rsidP="00267431">
      <w:pPr>
        <w:bidi/>
        <w:spacing w:line="276" w:lineRule="auto"/>
        <w:jc w:val="center"/>
        <w:rPr>
          <w:rFonts w:ascii="Nazanin" w:eastAsia="Calibri" w:hAnsi="Nazanin" w:cs="B Nazanin"/>
          <w:sz w:val="25"/>
          <w:szCs w:val="25"/>
        </w:rPr>
      </w:pPr>
      <w:r w:rsidRPr="00267431">
        <w:rPr>
          <w:rFonts w:ascii="Nazanin" w:eastAsia="Calibri" w:hAnsi="Nazanin" w:cs="B Nazanin"/>
          <w:noProof/>
          <w:sz w:val="25"/>
          <w:szCs w:val="25"/>
        </w:rPr>
        <w:drawing>
          <wp:inline distT="0" distB="0" distL="0" distR="0" wp14:anchorId="5BB7153F" wp14:editId="3F3F1AE5">
            <wp:extent cx="501967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9675" cy="1724025"/>
                    </a:xfrm>
                    <a:prstGeom prst="rect">
                      <a:avLst/>
                    </a:prstGeom>
                    <a:noFill/>
                    <a:ln>
                      <a:noFill/>
                    </a:ln>
                  </pic:spPr>
                </pic:pic>
              </a:graphicData>
            </a:graphic>
          </wp:inline>
        </w:drawing>
      </w:r>
    </w:p>
    <w:p w:rsidR="00A01688" w:rsidRPr="00267431" w:rsidRDefault="00A01688" w:rsidP="00267431">
      <w:pPr>
        <w:bidi/>
        <w:spacing w:after="0" w:line="276" w:lineRule="auto"/>
        <w:jc w:val="center"/>
        <w:rPr>
          <w:rFonts w:ascii="Nazanin" w:eastAsia="Calibri" w:hAnsi="Nazanin" w:cs="B Nazanin"/>
          <w:b/>
          <w:bCs/>
          <w:sz w:val="19"/>
          <w:szCs w:val="19"/>
          <w:rtl/>
        </w:rPr>
      </w:pPr>
      <w:r w:rsidRPr="00267431">
        <w:rPr>
          <w:rFonts w:ascii="Nazanin" w:eastAsia="Calibri" w:hAnsi="Nazanin" w:cs="B Nazanin"/>
          <w:b/>
          <w:bCs/>
          <w:sz w:val="19"/>
          <w:szCs w:val="19"/>
          <w:rtl/>
        </w:rPr>
        <w:t>شکل</w:t>
      </w:r>
      <w:r w:rsidRPr="00267431">
        <w:rPr>
          <w:rFonts w:ascii="Times New Roman" w:eastAsia="Calibri" w:hAnsi="Times New Roman" w:cs="B Nazanin"/>
          <w:b/>
          <w:bCs/>
          <w:sz w:val="19"/>
          <w:szCs w:val="19"/>
          <w:rtl/>
        </w:rPr>
        <w:t xml:space="preserve"> ٣</w:t>
      </w:r>
      <w:r w:rsidRPr="00267431">
        <w:rPr>
          <w:rFonts w:ascii="Nazanin" w:eastAsia="Calibri" w:hAnsi="Nazanin" w:cs="B Nazanin"/>
          <w:b/>
          <w:bCs/>
          <w:sz w:val="19"/>
          <w:szCs w:val="19"/>
          <w:rtl/>
        </w:rPr>
        <w:t>: تغيير داده ها با ولتاژ باتري در نود</w:t>
      </w:r>
      <w:r w:rsidRPr="00267431">
        <w:rPr>
          <w:rFonts w:ascii="Times New Roman" w:eastAsia="Calibri" w:hAnsi="Times New Roman" w:cs="B Nazanin"/>
          <w:b/>
          <w:bCs/>
          <w:sz w:val="19"/>
          <w:szCs w:val="19"/>
          <w:rtl/>
        </w:rPr>
        <w:t xml:space="preserve"> ١٥</w:t>
      </w:r>
      <w:r w:rsidRPr="00267431">
        <w:rPr>
          <w:rFonts w:ascii="Nazanin" w:eastAsia="Calibri" w:hAnsi="Nazanin" w:cs="B Nazanin"/>
          <w:b/>
          <w:bCs/>
          <w:sz w:val="19"/>
          <w:szCs w:val="19"/>
          <w:rtl/>
        </w:rPr>
        <w:t xml:space="preserve"> از مجموعه اطلاعات</w:t>
      </w:r>
      <w:r w:rsidRPr="00267431">
        <w:rPr>
          <w:rFonts w:ascii="Times New Roman" w:eastAsia="Calibri" w:hAnsi="Times New Roman" w:cs="B Nazanin"/>
          <w:b/>
          <w:bCs/>
          <w:sz w:val="19"/>
          <w:szCs w:val="19"/>
          <w:rtl/>
        </w:rPr>
        <w:t xml:space="preserve"> </w:t>
      </w:r>
      <w:r w:rsidRPr="00267431">
        <w:rPr>
          <w:rFonts w:ascii="Times New Roman" w:eastAsia="Calibri" w:hAnsi="Times New Roman" w:cs="B Nazanin"/>
          <w:b/>
          <w:bCs/>
          <w:sz w:val="19"/>
          <w:szCs w:val="19"/>
        </w:rPr>
        <w:t>Intel-Berkeley</w:t>
      </w:r>
      <w:r w:rsidRPr="00267431">
        <w:rPr>
          <w:rFonts w:ascii="Nazanin" w:eastAsia="Calibri" w:hAnsi="Nazanin" w:cs="B Nazanin"/>
          <w:b/>
          <w:bCs/>
          <w:sz w:val="19"/>
          <w:szCs w:val="19"/>
          <w:rtl/>
        </w:rPr>
        <w:t xml:space="preserve"> </w:t>
      </w:r>
    </w:p>
    <w:p w:rsidR="00A01688" w:rsidRPr="00267431" w:rsidRDefault="008E3286" w:rsidP="00267431">
      <w:pPr>
        <w:bidi/>
        <w:spacing w:after="0" w:line="276" w:lineRule="auto"/>
        <w:rPr>
          <w:rFonts w:ascii="Nazanin" w:eastAsia="Calibri" w:hAnsi="Nazanin" w:cs="B Nazanin"/>
          <w:b/>
          <w:bCs/>
          <w:sz w:val="25"/>
          <w:szCs w:val="25"/>
          <w:rtl/>
        </w:rPr>
      </w:pPr>
      <w:r>
        <w:rPr>
          <w:rFonts w:ascii="Times New Roman" w:eastAsia="Calibri" w:hAnsi="Times New Roman" w:cs="B Nazanin" w:hint="cs"/>
          <w:b/>
          <w:bCs/>
          <w:sz w:val="25"/>
          <w:szCs w:val="25"/>
          <w:rtl/>
        </w:rPr>
        <w:t>3</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٢</w:t>
      </w:r>
      <w:r w:rsidR="00A01688" w:rsidRPr="00267431">
        <w:rPr>
          <w:rFonts w:ascii="Nazanin" w:eastAsia="Calibri" w:hAnsi="Nazanin" w:cs="B Nazanin"/>
          <w:b/>
          <w:bCs/>
          <w:sz w:val="25"/>
          <w:szCs w:val="25"/>
          <w:rtl/>
        </w:rPr>
        <w:t>-</w:t>
      </w:r>
      <w:r w:rsidR="00A01688" w:rsidRPr="00267431">
        <w:rPr>
          <w:rFonts w:ascii="Times New Roman" w:eastAsia="Calibri" w:hAnsi="Times New Roman" w:cs="B Nazanin"/>
          <w:b/>
          <w:bCs/>
          <w:sz w:val="25"/>
          <w:szCs w:val="25"/>
          <w:rtl/>
        </w:rPr>
        <w:t>٣</w:t>
      </w:r>
      <w:r w:rsidR="00A01688" w:rsidRPr="00267431">
        <w:rPr>
          <w:rFonts w:ascii="Nazanin" w:eastAsia="Calibri" w:hAnsi="Nazanin" w:cs="B Nazanin"/>
          <w:b/>
          <w:bCs/>
          <w:sz w:val="25"/>
          <w:szCs w:val="25"/>
          <w:rtl/>
        </w:rPr>
        <w:t>- خرابي سخت افزاري (</w:t>
      </w:r>
      <w:r w:rsidR="00A01688" w:rsidRPr="00267431">
        <w:rPr>
          <w:rFonts w:ascii="Times New Roman" w:eastAsia="Calibri" w:hAnsi="Times New Roman" w:cs="B Nazanin"/>
          <w:b/>
          <w:bCs/>
          <w:sz w:val="25"/>
          <w:szCs w:val="25"/>
        </w:rPr>
        <w:t>Hardware failure</w:t>
      </w:r>
      <w:r w:rsidR="00A01688" w:rsidRPr="00267431">
        <w:rPr>
          <w:rFonts w:ascii="Nazanin" w:eastAsia="Calibri" w:hAnsi="Nazanin" w:cs="B Nazanin"/>
          <w:b/>
          <w:bCs/>
          <w:sz w:val="25"/>
          <w:szCs w:val="25"/>
          <w:rtl/>
        </w:rPr>
        <w:t xml:space="preserve">) </w:t>
      </w:r>
    </w:p>
    <w:p w:rsidR="00A01688" w:rsidRPr="00DE4756" w:rsidRDefault="00A01688" w:rsidP="00DE4756">
      <w:pPr>
        <w:bidi/>
        <w:spacing w:before="21" w:after="0" w:line="276" w:lineRule="auto"/>
        <w:jc w:val="both"/>
        <w:rPr>
          <w:rFonts w:ascii="Nazanin" w:eastAsia="Calibri" w:hAnsi="Nazanin" w:cs="B Nazanin"/>
          <w:sz w:val="25"/>
          <w:szCs w:val="25"/>
        </w:rPr>
      </w:pPr>
      <w:r w:rsidRPr="00267431">
        <w:rPr>
          <w:rFonts w:ascii="Nazanin" w:eastAsia="Calibri" w:hAnsi="Nazanin" w:cs="B Nazanin"/>
          <w:sz w:val="25"/>
          <w:szCs w:val="25"/>
          <w:rtl/>
        </w:rPr>
        <w:t>خرابي هاي ارتباطي و سخت افزاري به علت استفاده زياد از اجزاي سخت افزاري</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Times New Roman" w:eastAsia="Calibri" w:hAnsi="Times New Roman" w:cs="B Nazanin"/>
          <w:sz w:val="24"/>
          <w:szCs w:val="24"/>
          <w:rtl/>
        </w:rPr>
        <w:t xml:space="preserve"> </w:t>
      </w:r>
      <w:r w:rsidRPr="00267431">
        <w:rPr>
          <w:rFonts w:ascii="Nazanin" w:eastAsia="Calibri" w:hAnsi="Nazanin" w:cs="B Nazanin"/>
          <w:sz w:val="25"/>
          <w:szCs w:val="25"/>
          <w:rtl/>
        </w:rPr>
        <w:t>رخ مي دهد. اينها اغلب خرابي هاي دائمي هستند که نياز به جايگزيني سخت افزار معيوب دارند. همانطور</w:t>
      </w:r>
      <w:r w:rsidRPr="00267431">
        <w:rPr>
          <w:rFonts w:ascii="Nazanin" w:eastAsia="Calibri" w:hAnsi="Nazanin" w:cs="B Nazanin"/>
          <w:sz w:val="24"/>
          <w:szCs w:val="24"/>
          <w:rtl/>
        </w:rPr>
        <w:t xml:space="preserve"> که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ها در شرايط سخت قرار دارند، خطاهاي سخت افزاري نيز بسيار تکرار ميشوند. يک مثال از خطاي سخت افزار زماني است که اتصال کوتاه به دليل وجود محتواي آب در  مدار سخت افزاري شبکه به وجود</w:t>
      </w:r>
      <w:r w:rsidRPr="00267431">
        <w:rPr>
          <w:rFonts w:ascii="Nazanin" w:eastAsia="Calibri" w:hAnsi="Nazanin" w:cs="B Nazanin"/>
          <w:sz w:val="24"/>
          <w:szCs w:val="24"/>
          <w:rtl/>
        </w:rPr>
        <w:t xml:space="preserve"> ميآيد</w:t>
      </w:r>
      <w:r w:rsidR="00DE4756">
        <w:rPr>
          <w:rFonts w:ascii="Nazanin" w:eastAsia="Calibri" w:hAnsi="Nazanin" w:cs="B Nazanin"/>
          <w:sz w:val="25"/>
          <w:szCs w:val="25"/>
          <w:rtl/>
        </w:rPr>
        <w:t xml:space="preserve">. </w:t>
      </w:r>
      <w:r w:rsidRPr="00267431">
        <w:rPr>
          <w:rFonts w:ascii="Times New Roman" w:eastAsia="Calibri" w:hAnsi="Times New Roman" w:cs="B Nazanin"/>
          <w:sz w:val="25"/>
          <w:szCs w:val="25"/>
        </w:rPr>
        <w:t xml:space="preserve"> </w:t>
      </w:r>
      <w:r w:rsidR="00DE4756">
        <w:rPr>
          <w:rFonts w:ascii="Times New Roman" w:eastAsia="Calibri" w:hAnsi="Times New Roman" w:cs="B Nazanin" w:hint="cs"/>
          <w:sz w:val="25"/>
          <w:szCs w:val="25"/>
          <w:rtl/>
        </w:rPr>
        <w:t>[7</w:t>
      </w:r>
      <w:r w:rsidRPr="00267431">
        <w:rPr>
          <w:rFonts w:ascii="Times New Roman" w:eastAsia="Calibri" w:hAnsi="Times New Roman" w:cs="B Nazanin"/>
          <w:sz w:val="25"/>
          <w:szCs w:val="25"/>
        </w:rPr>
        <w:t>,</w:t>
      </w:r>
      <w:r w:rsidR="00DE4756">
        <w:rPr>
          <w:rFonts w:ascii="Times New Roman" w:eastAsia="Calibri" w:hAnsi="Times New Roman" w:cs="B Nazanin" w:hint="cs"/>
          <w:sz w:val="25"/>
          <w:szCs w:val="25"/>
          <w:rtl/>
        </w:rPr>
        <w:t>10</w:t>
      </w:r>
      <w:r w:rsidRPr="00267431">
        <w:rPr>
          <w:rFonts w:ascii="Times New Roman" w:eastAsia="Calibri" w:hAnsi="Times New Roman" w:cs="B Nazanin"/>
          <w:sz w:val="25"/>
          <w:szCs w:val="25"/>
        </w:rPr>
        <w:t>-</w:t>
      </w:r>
      <w:r w:rsidR="00DE4756">
        <w:rPr>
          <w:rFonts w:ascii="Times New Roman" w:eastAsia="Calibri" w:hAnsi="Times New Roman" w:cs="B Nazanin" w:hint="cs"/>
          <w:sz w:val="25"/>
          <w:szCs w:val="25"/>
          <w:rtl/>
        </w:rPr>
        <w:t>12</w:t>
      </w:r>
      <w:r w:rsidRPr="00267431">
        <w:rPr>
          <w:rFonts w:ascii="Times New Roman" w:eastAsia="Calibri" w:hAnsi="Times New Roman" w:cs="B Nazanin"/>
          <w:sz w:val="25"/>
          <w:szCs w:val="25"/>
        </w:rPr>
        <w:t>,</w:t>
      </w:r>
      <w:r w:rsidR="00DE4756">
        <w:rPr>
          <w:rFonts w:ascii="Times New Roman" w:eastAsia="Calibri" w:hAnsi="Times New Roman" w:cs="B Nazanin" w:hint="cs"/>
          <w:sz w:val="25"/>
          <w:szCs w:val="25"/>
          <w:rtl/>
        </w:rPr>
        <w:t>16</w:t>
      </w:r>
      <w:r w:rsidRPr="00267431">
        <w:rPr>
          <w:rFonts w:ascii="Times New Roman" w:eastAsia="Calibri" w:hAnsi="Times New Roman" w:cs="B Nazanin"/>
          <w:sz w:val="25"/>
          <w:szCs w:val="25"/>
        </w:rPr>
        <w:t>,</w:t>
      </w:r>
      <w:r w:rsidR="00DE4756">
        <w:rPr>
          <w:rFonts w:ascii="Times New Roman" w:eastAsia="Calibri" w:hAnsi="Times New Roman" w:cs="B Nazanin" w:hint="cs"/>
          <w:sz w:val="25"/>
          <w:szCs w:val="25"/>
          <w:rtl/>
        </w:rPr>
        <w:t>17</w:t>
      </w:r>
      <w:r w:rsidRPr="00267431">
        <w:rPr>
          <w:rFonts w:ascii="Times New Roman" w:eastAsia="Calibri" w:hAnsi="Times New Roman" w:cs="B Nazanin"/>
          <w:sz w:val="25"/>
          <w:szCs w:val="25"/>
        </w:rPr>
        <w:t>,</w:t>
      </w:r>
      <w:r w:rsidR="00DE4756">
        <w:rPr>
          <w:rFonts w:ascii="Times New Roman" w:eastAsia="Calibri" w:hAnsi="Times New Roman" w:cs="B Nazanin" w:hint="cs"/>
          <w:sz w:val="25"/>
          <w:szCs w:val="25"/>
          <w:rtl/>
        </w:rPr>
        <w:t>23]</w:t>
      </w:r>
    </w:p>
    <w:p w:rsidR="00A01688" w:rsidRPr="00267431" w:rsidRDefault="00A01688" w:rsidP="00267431">
      <w:pPr>
        <w:bidi/>
        <w:spacing w:line="276" w:lineRule="auto"/>
        <w:jc w:val="center"/>
        <w:rPr>
          <w:rFonts w:ascii="Times New Roman" w:eastAsia="Calibri" w:hAnsi="Times New Roman" w:cs="B Nazanin"/>
          <w:sz w:val="25"/>
          <w:szCs w:val="25"/>
        </w:rPr>
      </w:pPr>
      <w:r w:rsidRPr="00267431">
        <w:rPr>
          <w:rFonts w:ascii="Times New Roman" w:eastAsia="Calibri" w:hAnsi="Times New Roman" w:cs="B Nazanin"/>
          <w:noProof/>
          <w:sz w:val="25"/>
          <w:szCs w:val="25"/>
        </w:rPr>
        <w:lastRenderedPageBreak/>
        <w:drawing>
          <wp:inline distT="0" distB="0" distL="0" distR="0" wp14:anchorId="19B6F3AC" wp14:editId="4FAEB1E0">
            <wp:extent cx="5410200" cy="2085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2085975"/>
                    </a:xfrm>
                    <a:prstGeom prst="rect">
                      <a:avLst/>
                    </a:prstGeom>
                    <a:noFill/>
                    <a:ln>
                      <a:noFill/>
                    </a:ln>
                  </pic:spPr>
                </pic:pic>
              </a:graphicData>
            </a:graphic>
          </wp:inline>
        </w:drawing>
      </w:r>
    </w:p>
    <w:p w:rsidR="00A01688" w:rsidRPr="00267431" w:rsidRDefault="00A01688" w:rsidP="00267431">
      <w:pPr>
        <w:bidi/>
        <w:spacing w:line="276" w:lineRule="auto"/>
        <w:jc w:val="center"/>
        <w:rPr>
          <w:rFonts w:ascii="Nazanin" w:eastAsia="Calibri" w:hAnsi="Nazanin" w:cs="B Nazanin"/>
          <w:b/>
          <w:bCs/>
          <w:sz w:val="19"/>
          <w:szCs w:val="19"/>
          <w:rtl/>
        </w:rPr>
      </w:pPr>
      <w:r w:rsidRPr="00267431">
        <w:rPr>
          <w:rFonts w:ascii="Nazanin" w:eastAsia="Calibri" w:hAnsi="Nazanin" w:cs="B Nazanin"/>
          <w:b/>
          <w:bCs/>
          <w:sz w:val="19"/>
          <w:szCs w:val="19"/>
          <w:rtl/>
        </w:rPr>
        <w:t>شکل</w:t>
      </w:r>
      <w:r w:rsidRPr="00267431">
        <w:rPr>
          <w:rFonts w:ascii="Times New Roman" w:eastAsia="Calibri" w:hAnsi="Times New Roman" w:cs="B Nazanin"/>
          <w:b/>
          <w:bCs/>
          <w:sz w:val="19"/>
          <w:szCs w:val="19"/>
          <w:rtl/>
        </w:rPr>
        <w:t xml:space="preserve"> ٤</w:t>
      </w:r>
      <w:r w:rsidRPr="00267431">
        <w:rPr>
          <w:rFonts w:ascii="Nazanin" w:eastAsia="Calibri" w:hAnsi="Nazanin" w:cs="B Nazanin"/>
          <w:b/>
          <w:bCs/>
          <w:sz w:val="19"/>
          <w:szCs w:val="19"/>
          <w:rtl/>
        </w:rPr>
        <w:t>:خطاهاي داده</w:t>
      </w:r>
      <w:r w:rsidRPr="00267431">
        <w:rPr>
          <w:rFonts w:ascii="Times New Roman" w:eastAsia="Calibri" w:hAnsi="Times New Roman" w:cs="B Nazanin"/>
          <w:b/>
          <w:bCs/>
          <w:sz w:val="19"/>
          <w:szCs w:val="19"/>
          <w:rtl/>
        </w:rPr>
        <w:t xml:space="preserve"> </w:t>
      </w:r>
      <w:r w:rsidRPr="00267431">
        <w:rPr>
          <w:rFonts w:ascii="Times New Roman" w:eastAsia="Calibri" w:hAnsi="Times New Roman" w:cs="B Nazanin"/>
          <w:b/>
          <w:bCs/>
          <w:sz w:val="19"/>
          <w:szCs w:val="19"/>
        </w:rPr>
        <w:t>WSN</w:t>
      </w:r>
      <w:r w:rsidRPr="00267431">
        <w:rPr>
          <w:rFonts w:ascii="Nazanin" w:eastAsia="Calibri" w:hAnsi="Nazanin" w:cs="B Nazanin"/>
          <w:b/>
          <w:bCs/>
          <w:sz w:val="19"/>
          <w:szCs w:val="19"/>
          <w:rtl/>
        </w:rPr>
        <w:t xml:space="preserve"> </w:t>
      </w:r>
    </w:p>
    <w:p w:rsidR="00A01688" w:rsidRPr="00267431" w:rsidRDefault="00A01688" w:rsidP="00267431">
      <w:pPr>
        <w:spacing w:line="276" w:lineRule="auto"/>
        <w:rPr>
          <w:rFonts w:ascii="Calibri" w:eastAsia="Calibri" w:hAnsi="Calibri" w:cs="B Nazanin"/>
        </w:rPr>
      </w:pPr>
    </w:p>
    <w:p w:rsidR="00A01688" w:rsidRPr="00267431" w:rsidRDefault="008E3286" w:rsidP="00267431">
      <w:pPr>
        <w:bidi/>
        <w:spacing w:after="0" w:line="276" w:lineRule="auto"/>
        <w:rPr>
          <w:rFonts w:ascii="Times New Roman" w:eastAsia="Calibri" w:hAnsi="Times New Roman" w:cs="B Nazanin"/>
          <w:b/>
          <w:bCs/>
          <w:sz w:val="28"/>
          <w:szCs w:val="28"/>
        </w:rPr>
      </w:pPr>
      <w:r>
        <w:rPr>
          <w:rFonts w:ascii="Times New Roman" w:eastAsia="Calibri" w:hAnsi="Times New Roman" w:cs="B Nazanin" w:hint="cs"/>
          <w:b/>
          <w:bCs/>
          <w:sz w:val="28"/>
          <w:szCs w:val="28"/>
          <w:rtl/>
        </w:rPr>
        <w:t>4</w:t>
      </w:r>
      <w:r w:rsidR="00A01688" w:rsidRPr="00267431">
        <w:rPr>
          <w:rFonts w:ascii="Nazanin" w:eastAsia="Calibri" w:hAnsi="Nazanin" w:cs="B Nazanin"/>
          <w:b/>
          <w:bCs/>
          <w:sz w:val="28"/>
          <w:szCs w:val="28"/>
          <w:rtl/>
        </w:rPr>
        <w:t>- طبقه بندي تشخيص و شناسايي خطا(</w:t>
      </w:r>
      <w:r w:rsidR="00A01688" w:rsidRPr="00267431">
        <w:rPr>
          <w:rFonts w:ascii="Times New Roman" w:eastAsia="Calibri" w:hAnsi="Times New Roman" w:cs="B Nazanin"/>
          <w:b/>
          <w:bCs/>
          <w:sz w:val="28"/>
          <w:szCs w:val="28"/>
        </w:rPr>
        <w:t>Fault detection taxonomy</w:t>
      </w:r>
      <w:r w:rsidR="00A01688" w:rsidRPr="00267431">
        <w:rPr>
          <w:rFonts w:ascii="Nazanin" w:eastAsia="Calibri" w:hAnsi="Nazanin" w:cs="B Nazanin"/>
          <w:b/>
          <w:bCs/>
          <w:sz w:val="28"/>
          <w:szCs w:val="28"/>
          <w:rtl/>
        </w:rPr>
        <w:t xml:space="preserve">) </w:t>
      </w:r>
    </w:p>
    <w:p w:rsidR="00A01688" w:rsidRPr="00267431" w:rsidRDefault="00A01688" w:rsidP="00267431">
      <w:pPr>
        <w:bidi/>
        <w:spacing w:before="34" w:after="0" w:line="276" w:lineRule="auto"/>
        <w:jc w:val="both"/>
        <w:rPr>
          <w:rFonts w:ascii="Nazanin" w:eastAsia="Calibri" w:hAnsi="Nazanin" w:cs="B Nazanin"/>
          <w:sz w:val="25"/>
          <w:szCs w:val="25"/>
        </w:rPr>
      </w:pPr>
      <w:r w:rsidRPr="00267431">
        <w:rPr>
          <w:rFonts w:ascii="Nazanin" w:eastAsia="Calibri" w:hAnsi="Nazanin" w:cs="B Nazanin"/>
          <w:sz w:val="25"/>
          <w:szCs w:val="25"/>
          <w:rtl/>
        </w:rPr>
        <w:t xml:space="preserve">در چند سال اخير، محبوبيت و استفاده از شبکه هاي حسگر بي سيم در جهش هاي گوناگون افزايش يافته است که در پيشرفت تکنيک هاي تشخيص خطا افزايش يافته است . اين يک انگيزه براي توسعه يک طبقه بندي جديد براي شبکه حسگر بي سيم بر اساس تکنيک هاي تشخيص است . در اين بخش ، ما در مورد طبقه بندي جديدي از تکنيک هاي شناسايي خطا صحبت مي کنيم . </w:t>
      </w:r>
    </w:p>
    <w:p w:rsidR="00A01688" w:rsidRPr="00267431" w:rsidRDefault="00A01688" w:rsidP="008E3286">
      <w:pPr>
        <w:bidi/>
        <w:spacing w:before="17" w:after="0" w:line="276" w:lineRule="auto"/>
        <w:jc w:val="both"/>
        <w:rPr>
          <w:rFonts w:ascii="Nazanin" w:eastAsia="Calibri" w:hAnsi="Nazanin" w:cs="B Nazanin"/>
          <w:sz w:val="25"/>
          <w:szCs w:val="25"/>
          <w:rtl/>
        </w:rPr>
      </w:pPr>
      <w:r w:rsidRPr="00267431">
        <w:rPr>
          <w:rFonts w:ascii="Nazanin" w:eastAsia="Calibri" w:hAnsi="Nazanin" w:cs="B Nazanin"/>
          <w:sz w:val="25"/>
          <w:szCs w:val="25"/>
          <w:rtl/>
        </w:rPr>
        <w:t>تکنيک هاي تشخيص خطا به طور گسترده اي به انواع طبقه بندي شامل متمرکز، توزيع شده و ترکيبي شده مي تواند تقسيم شود که در شکل</w:t>
      </w:r>
      <w:r w:rsidRPr="00267431">
        <w:rPr>
          <w:rFonts w:ascii="Times New Roman" w:eastAsia="Calibri" w:hAnsi="Times New Roman" w:cs="B Nazanin"/>
          <w:sz w:val="25"/>
          <w:szCs w:val="25"/>
          <w:rtl/>
        </w:rPr>
        <w:t xml:space="preserve"> ٥</w:t>
      </w:r>
      <w:r w:rsidRPr="00267431">
        <w:rPr>
          <w:rFonts w:ascii="Nazanin" w:eastAsia="Calibri" w:hAnsi="Nazanin" w:cs="B Nazanin"/>
          <w:sz w:val="25"/>
          <w:szCs w:val="25"/>
          <w:rtl/>
        </w:rPr>
        <w:t xml:space="preserve"> نشان داده است . رويکرد متمرکز شامل يک گره مرکزي تک يا ايستگاه پايه اي است که وضعيت گره هاي باقي مانده را نظارت و تحليل مي کند. الگوريتم تشخيص خطا در هر گره اجرا مي شود تا موقعيت محلي گره را که در سراسر شبکه پخش مي شود را توليد کند. تکنيک هاي ترکيبي هر دو رويکرد توزيع و متمرکز شده را ترکيب مي کنند. اين رويکردها معماري</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چند سطحي را ايجاد مي کند که جنبه هاي متمرکز و توزيع شده را ترکيب مي کند. رويکرد متمرکز را مي توان به سه دسته تقسيم کرد: (</w:t>
      </w:r>
      <w:r w:rsidRPr="00267431">
        <w:rPr>
          <w:rFonts w:ascii="Times New Roman" w:eastAsia="Calibri" w:hAnsi="Times New Roman" w:cs="B Nazanin"/>
          <w:sz w:val="25"/>
          <w:szCs w:val="25"/>
          <w:rtl/>
        </w:rPr>
        <w:t>١</w:t>
      </w:r>
      <w:r w:rsidRPr="00267431">
        <w:rPr>
          <w:rFonts w:ascii="Nazanin" w:eastAsia="Calibri" w:hAnsi="Nazanin" w:cs="B Nazanin"/>
          <w:sz w:val="25"/>
          <w:szCs w:val="25"/>
          <w:rtl/>
        </w:rPr>
        <w:t>) بر اساس آمار (</w:t>
      </w:r>
      <w:r w:rsidRPr="00267431">
        <w:rPr>
          <w:rFonts w:ascii="Times New Roman" w:eastAsia="Calibri" w:hAnsi="Times New Roman" w:cs="B Nazanin"/>
          <w:sz w:val="25"/>
          <w:szCs w:val="25"/>
          <w:rtl/>
        </w:rPr>
        <w:t>٢</w:t>
      </w:r>
      <w:r w:rsidRPr="00267431">
        <w:rPr>
          <w:rFonts w:ascii="Nazanin" w:eastAsia="Calibri" w:hAnsi="Nazanin" w:cs="B Nazanin"/>
          <w:sz w:val="25"/>
          <w:szCs w:val="25"/>
          <w:rtl/>
        </w:rPr>
        <w:t xml:space="preserve">) بر اساس محاسبات نرم . تکنيک هاي آمار بر اساس تکنيک هاي آماري مانند ميانگين و آزمون سيگما استفاده ميشود. الگوريتم هاي مبتني بر محاسبات نرم الگوريتمي هستند که عمدتاً براساس تکنيک هاي يادگيري ماشين است . </w:t>
      </w:r>
    </w:p>
    <w:p w:rsidR="00A01688" w:rsidRPr="00267431" w:rsidRDefault="00A01688" w:rsidP="00267431">
      <w:pPr>
        <w:bidi/>
        <w:spacing w:after="0" w:line="276" w:lineRule="auto"/>
        <w:jc w:val="both"/>
        <w:rPr>
          <w:rFonts w:ascii="Nazanin" w:eastAsia="Calibri" w:hAnsi="Nazanin" w:cs="B Nazanin"/>
          <w:sz w:val="25"/>
          <w:szCs w:val="25"/>
        </w:rPr>
      </w:pPr>
      <w:r w:rsidRPr="00267431">
        <w:rPr>
          <w:rFonts w:ascii="Nazanin" w:eastAsia="Calibri" w:hAnsi="Nazanin" w:cs="B Nazanin"/>
          <w:sz w:val="25"/>
          <w:szCs w:val="25"/>
          <w:rtl/>
        </w:rPr>
        <w:t>رويکرد توزيع شده مي تواند به شش دسته بندي تقسيم شود: (</w:t>
      </w:r>
      <w:r w:rsidRPr="00267431">
        <w:rPr>
          <w:rFonts w:ascii="Times New Roman" w:eastAsia="Calibri" w:hAnsi="Times New Roman" w:cs="B Nazanin"/>
          <w:sz w:val="25"/>
          <w:szCs w:val="25"/>
          <w:rtl/>
        </w:rPr>
        <w:t>١</w:t>
      </w:r>
      <w:r w:rsidRPr="00267431">
        <w:rPr>
          <w:rFonts w:ascii="Nazanin" w:eastAsia="Calibri" w:hAnsi="Nazanin" w:cs="B Nazanin"/>
          <w:sz w:val="25"/>
          <w:szCs w:val="25"/>
          <w:rtl/>
        </w:rPr>
        <w:t>) مبتني بر محله (</w:t>
      </w:r>
      <w:r w:rsidRPr="00267431">
        <w:rPr>
          <w:rFonts w:ascii="Times New Roman" w:eastAsia="Calibri" w:hAnsi="Times New Roman" w:cs="B Nazanin"/>
          <w:sz w:val="25"/>
          <w:szCs w:val="25"/>
          <w:rtl/>
        </w:rPr>
        <w:t>٢</w:t>
      </w:r>
      <w:r w:rsidRPr="00267431">
        <w:rPr>
          <w:rFonts w:ascii="Nazanin" w:eastAsia="Calibri" w:hAnsi="Nazanin" w:cs="B Nazanin"/>
          <w:sz w:val="25"/>
          <w:szCs w:val="25"/>
          <w:rtl/>
        </w:rPr>
        <w:t>) مبتني بر آمار (</w:t>
      </w:r>
      <w:r w:rsidRPr="00267431">
        <w:rPr>
          <w:rFonts w:ascii="Times New Roman" w:eastAsia="Calibri" w:hAnsi="Times New Roman" w:cs="B Nazanin"/>
          <w:sz w:val="25"/>
          <w:szCs w:val="25"/>
          <w:rtl/>
        </w:rPr>
        <w:t>٣</w:t>
      </w:r>
      <w:r w:rsidRPr="00267431">
        <w:rPr>
          <w:rFonts w:ascii="Nazanin" w:eastAsia="Calibri" w:hAnsi="Nazanin" w:cs="B Nazanin"/>
          <w:sz w:val="25"/>
          <w:szCs w:val="25"/>
          <w:rtl/>
        </w:rPr>
        <w:t>) مبتني بر احتمال (</w:t>
      </w:r>
      <w:r w:rsidRPr="00267431">
        <w:rPr>
          <w:rFonts w:ascii="Times New Roman" w:eastAsia="Calibri" w:hAnsi="Times New Roman" w:cs="B Nazanin"/>
          <w:sz w:val="25"/>
          <w:szCs w:val="25"/>
          <w:rtl/>
        </w:rPr>
        <w:t>٤</w:t>
      </w:r>
      <w:r w:rsidRPr="00267431">
        <w:rPr>
          <w:rFonts w:ascii="Nazanin" w:eastAsia="Calibri" w:hAnsi="Nazanin" w:cs="B Nazanin"/>
          <w:sz w:val="25"/>
          <w:szCs w:val="25"/>
          <w:rtl/>
        </w:rPr>
        <w:t>) مبتني بر محاسبات نرم (</w:t>
      </w:r>
      <w:r w:rsidRPr="00267431">
        <w:rPr>
          <w:rFonts w:ascii="Times New Roman" w:eastAsia="Calibri" w:hAnsi="Times New Roman" w:cs="B Nazanin"/>
          <w:sz w:val="25"/>
          <w:szCs w:val="25"/>
          <w:rtl/>
        </w:rPr>
        <w:t>٥</w:t>
      </w:r>
      <w:r w:rsidRPr="00267431">
        <w:rPr>
          <w:rFonts w:ascii="Nazanin" w:eastAsia="Calibri" w:hAnsi="Nazanin" w:cs="B Nazanin"/>
          <w:sz w:val="25"/>
          <w:szCs w:val="25"/>
          <w:rtl/>
        </w:rPr>
        <w:t>) خود تشخيص (</w:t>
      </w:r>
      <w:r w:rsidRPr="00267431">
        <w:rPr>
          <w:rFonts w:ascii="Times New Roman" w:eastAsia="Calibri" w:hAnsi="Times New Roman" w:cs="B Nazanin"/>
          <w:sz w:val="25"/>
          <w:szCs w:val="25"/>
          <w:rtl/>
        </w:rPr>
        <w:t>٦</w:t>
      </w:r>
      <w:r w:rsidRPr="00267431">
        <w:rPr>
          <w:rFonts w:ascii="Nazanin" w:eastAsia="Calibri" w:hAnsi="Nazanin" w:cs="B Nazanin"/>
          <w:sz w:val="25"/>
          <w:szCs w:val="25"/>
          <w:rtl/>
        </w:rPr>
        <w:t xml:space="preserve">) ابر. داده هاي حسگر بي سيم به صورت فاصله زماني همبستگي دارند. داده هاي به دست آمده در يک نمونه مربوط به داده هاي قبلي و بعدي است . به طور مشابه ، بين داده هاي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از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ها در يک نزديکي جغرافيايي رابطه اي وجود دارد. تکنيک هاي مبتني بر محله از همبستگي فضايي-زماني بين گره ها براي تشخيص خطاهاي خواندن </w:t>
      </w:r>
      <w:r w:rsidR="006E12D2">
        <w:rPr>
          <w:rFonts w:ascii="Nazanin" w:eastAsia="Calibri" w:hAnsi="Nazanin" w:cs="B Nazanin"/>
          <w:sz w:val="25"/>
          <w:szCs w:val="25"/>
          <w:rtl/>
        </w:rPr>
        <w:t>حسگر</w:t>
      </w:r>
      <w:r w:rsidRPr="00267431">
        <w:rPr>
          <w:rFonts w:ascii="Nazanin" w:eastAsia="Calibri" w:hAnsi="Nazanin" w:cs="B Nazanin"/>
          <w:sz w:val="25"/>
          <w:szCs w:val="25"/>
          <w:rtl/>
        </w:rPr>
        <w:t xml:space="preserve"> استفاده مي کنند. </w:t>
      </w:r>
    </w:p>
    <w:p w:rsidR="00A01688" w:rsidRPr="00267431" w:rsidRDefault="00A01688" w:rsidP="00A11C41">
      <w:pPr>
        <w:bidi/>
        <w:spacing w:before="18" w:after="0" w:line="276" w:lineRule="auto"/>
        <w:jc w:val="both"/>
        <w:rPr>
          <w:rFonts w:ascii="Nazanin" w:eastAsia="Calibri" w:hAnsi="Nazanin" w:cs="B Nazanin"/>
          <w:sz w:val="25"/>
          <w:szCs w:val="25"/>
        </w:rPr>
      </w:pPr>
      <w:r w:rsidRPr="00267431">
        <w:rPr>
          <w:rFonts w:ascii="Nazanin" w:eastAsia="Calibri" w:hAnsi="Nazanin" w:cs="B Nazanin"/>
          <w:sz w:val="25"/>
          <w:szCs w:val="25"/>
          <w:rtl/>
        </w:rPr>
        <w:lastRenderedPageBreak/>
        <w:t>تکنيک هايي که اشاره ميشوند براي شناسايي ناپايدارها در داده ها ميباشند. تکنيک ها مي توانند به سه دسته تقسيم شوند: تحليل سري زماني، آمار توصيفي و آمار بيزي . تکنيک سري زماني، داده هاي سري زماني را براي تشخيص شباهت ها در داده ها و ميزان انحراف آنها اندازه گيري مي کند.</w:t>
      </w:r>
      <w:r w:rsidRPr="00267431">
        <w:rPr>
          <w:rFonts w:ascii="Times New Roman" w:eastAsia="Calibri" w:hAnsi="Times New Roman" w:cs="B Nazanin"/>
          <w:sz w:val="25"/>
          <w:szCs w:val="25"/>
          <w:rtl/>
        </w:rPr>
        <w:t>[١</w:t>
      </w:r>
      <w:r w:rsidR="00A11C41">
        <w:rPr>
          <w:rFonts w:ascii="Times New Roman" w:eastAsia="Calibri" w:hAnsi="Times New Roman" w:cs="B Nazanin" w:hint="cs"/>
          <w:sz w:val="25"/>
          <w:szCs w:val="25"/>
          <w:rtl/>
        </w:rPr>
        <w:t>2</w:t>
      </w:r>
      <w:r w:rsidRPr="00267431">
        <w:rPr>
          <w:rFonts w:ascii="Times New Roman" w:eastAsia="Calibri" w:hAnsi="Times New Roman" w:cs="B Nazanin"/>
          <w:sz w:val="25"/>
          <w:szCs w:val="25"/>
          <w:rtl/>
        </w:rPr>
        <w:t>-</w:t>
      </w:r>
      <w:r w:rsidR="00A11C41">
        <w:rPr>
          <w:rFonts w:ascii="Times New Roman" w:eastAsia="Calibri" w:hAnsi="Times New Roman" w:cs="B Nazanin" w:hint="cs"/>
          <w:sz w:val="25"/>
          <w:szCs w:val="25"/>
          <w:rtl/>
        </w:rPr>
        <w:t>6</w:t>
      </w:r>
      <w:r w:rsidRPr="00267431">
        <w:rPr>
          <w:rFonts w:ascii="Times New Roman" w:eastAsia="Calibri" w:hAnsi="Times New Roman" w:cs="B Nazanin"/>
          <w:sz w:val="25"/>
          <w:szCs w:val="25"/>
          <w:rtl/>
        </w:rPr>
        <w:t>,</w:t>
      </w:r>
      <w:r w:rsidR="00A11C41">
        <w:rPr>
          <w:rFonts w:ascii="Times New Roman" w:eastAsia="Calibri" w:hAnsi="Times New Roman" w:cs="B Nazanin" w:hint="cs"/>
          <w:sz w:val="25"/>
          <w:szCs w:val="25"/>
          <w:rtl/>
        </w:rPr>
        <w:t>7</w:t>
      </w:r>
      <w:r w:rsidRPr="00267431">
        <w:rPr>
          <w:rFonts w:ascii="Times New Roman" w:eastAsia="Calibri" w:hAnsi="Times New Roman" w:cs="B Nazanin"/>
          <w:sz w:val="25"/>
          <w:szCs w:val="25"/>
          <w:rtl/>
        </w:rPr>
        <w:t>]</w:t>
      </w:r>
      <w:r w:rsidRPr="00267431">
        <w:rPr>
          <w:rFonts w:ascii="Nazanin" w:eastAsia="Calibri" w:hAnsi="Nazanin" w:cs="B Nazanin"/>
          <w:sz w:val="25"/>
          <w:szCs w:val="25"/>
          <w:rtl/>
        </w:rPr>
        <w:t xml:space="preserve"> </w:t>
      </w:r>
    </w:p>
    <w:p w:rsidR="00A01688" w:rsidRPr="00267431" w:rsidRDefault="008E3286" w:rsidP="00267431">
      <w:pPr>
        <w:bidi/>
        <w:spacing w:after="0" w:line="276" w:lineRule="auto"/>
        <w:rPr>
          <w:rFonts w:ascii="Times New Roman" w:eastAsia="Calibri" w:hAnsi="Times New Roman" w:cs="B Nazanin"/>
          <w:b/>
          <w:bCs/>
          <w:sz w:val="28"/>
          <w:szCs w:val="28"/>
        </w:rPr>
      </w:pPr>
      <w:r>
        <w:rPr>
          <w:rFonts w:ascii="Times New Roman" w:eastAsia="Calibri" w:hAnsi="Times New Roman" w:cs="B Nazanin" w:hint="cs"/>
          <w:b/>
          <w:bCs/>
          <w:sz w:val="28"/>
          <w:szCs w:val="28"/>
          <w:rtl/>
        </w:rPr>
        <w:t>5</w:t>
      </w:r>
      <w:r w:rsidR="00A01688" w:rsidRPr="00267431">
        <w:rPr>
          <w:rFonts w:ascii="Nazanin" w:eastAsia="Calibri" w:hAnsi="Nazanin" w:cs="B Nazanin"/>
          <w:b/>
          <w:bCs/>
          <w:sz w:val="28"/>
          <w:szCs w:val="28"/>
          <w:rtl/>
        </w:rPr>
        <w:t>- ضريب همبستگي</w:t>
      </w:r>
      <w:r w:rsidR="00A01688" w:rsidRPr="00267431">
        <w:rPr>
          <w:rFonts w:ascii="Times New Roman" w:eastAsia="Calibri" w:hAnsi="Times New Roman" w:cs="B Nazanin"/>
          <w:sz w:val="28"/>
          <w:szCs w:val="28"/>
          <w:rtl/>
        </w:rPr>
        <w:t xml:space="preserve"> </w:t>
      </w:r>
      <w:r w:rsidR="00A01688" w:rsidRPr="00267431">
        <w:rPr>
          <w:rFonts w:ascii="Nazanin" w:eastAsia="Calibri" w:hAnsi="Nazanin" w:cs="B Nazanin"/>
          <w:b/>
          <w:bCs/>
          <w:sz w:val="28"/>
          <w:szCs w:val="28"/>
          <w:rtl/>
        </w:rPr>
        <w:t>ماتيوز(</w:t>
      </w:r>
      <w:r w:rsidR="00A01688" w:rsidRPr="00267431">
        <w:rPr>
          <w:rFonts w:ascii="Times New Roman" w:eastAsia="Calibri" w:hAnsi="Times New Roman" w:cs="B Nazanin"/>
          <w:b/>
          <w:bCs/>
          <w:sz w:val="28"/>
          <w:szCs w:val="28"/>
        </w:rPr>
        <w:t>Matthews correlation coefficient</w:t>
      </w:r>
      <w:r w:rsidR="00A01688" w:rsidRPr="00267431">
        <w:rPr>
          <w:rFonts w:ascii="Nazanin" w:eastAsia="Calibri" w:hAnsi="Nazanin" w:cs="B Nazanin"/>
          <w:b/>
          <w:bCs/>
          <w:sz w:val="28"/>
          <w:szCs w:val="28"/>
          <w:rtl/>
        </w:rPr>
        <w:t xml:space="preserve">) </w:t>
      </w:r>
    </w:p>
    <w:p w:rsidR="00A01688" w:rsidRPr="00267431" w:rsidRDefault="00A01688" w:rsidP="00267431">
      <w:pPr>
        <w:bidi/>
        <w:spacing w:after="0" w:line="276" w:lineRule="auto"/>
        <w:rPr>
          <w:rFonts w:ascii="Nazanin" w:eastAsia="Calibri" w:hAnsi="Nazanin" w:cs="B Nazanin"/>
          <w:sz w:val="25"/>
          <w:szCs w:val="25"/>
        </w:rPr>
      </w:pPr>
      <w:r w:rsidRPr="00267431">
        <w:rPr>
          <w:rFonts w:ascii="Times New Roman" w:eastAsia="Calibri" w:hAnsi="Times New Roman" w:cs="B Nazanin"/>
          <w:sz w:val="24"/>
          <w:szCs w:val="24"/>
          <w:rtl/>
        </w:rPr>
        <w:t xml:space="preserve">(١٩٧٥) </w:t>
      </w:r>
      <w:r w:rsidRPr="00267431">
        <w:rPr>
          <w:rFonts w:ascii="Times New Roman" w:eastAsia="Calibri" w:hAnsi="Times New Roman" w:cs="B Nazanin"/>
          <w:sz w:val="24"/>
          <w:szCs w:val="24"/>
        </w:rPr>
        <w:t>Matthews</w:t>
      </w:r>
      <w:r w:rsidRPr="00267431">
        <w:rPr>
          <w:rFonts w:ascii="Nazanin" w:eastAsia="Calibri" w:hAnsi="Nazanin" w:cs="B Nazanin"/>
          <w:sz w:val="25"/>
          <w:szCs w:val="25"/>
          <w:rtl/>
        </w:rPr>
        <w:t xml:space="preserve"> ضريب همبستگي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براي تست دقت روش هاي تشخيص</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 xml:space="preserve">خطا مورد بحث در بخش هاي </w:t>
      </w:r>
    </w:p>
    <w:p w:rsidR="00A01688" w:rsidRPr="00267431" w:rsidRDefault="00A01688" w:rsidP="00267431">
      <w:pPr>
        <w:bidi/>
        <w:spacing w:after="0" w:line="276" w:lineRule="auto"/>
        <w:rPr>
          <w:rFonts w:ascii="Nazanin" w:eastAsia="Calibri" w:hAnsi="Nazanin" w:cs="B Nazanin"/>
          <w:sz w:val="25"/>
          <w:szCs w:val="25"/>
          <w:rtl/>
        </w:rPr>
      </w:pPr>
      <w:r w:rsidRPr="00267431">
        <w:rPr>
          <w:rFonts w:ascii="Nazanin" w:eastAsia="Calibri" w:hAnsi="Nazanin" w:cs="B Nazanin"/>
          <w:sz w:val="25"/>
          <w:szCs w:val="25"/>
          <w:rtl/>
        </w:rPr>
        <w:t xml:space="preserve">قبلي مورد استفاده قرار مي گيرد. </w:t>
      </w:r>
      <w:r w:rsidRPr="00267431">
        <w:rPr>
          <w:rFonts w:ascii="Times New Roman" w:eastAsia="Calibri" w:hAnsi="Times New Roman" w:cs="B Nazanin"/>
          <w:sz w:val="24"/>
          <w:szCs w:val="24"/>
        </w:rPr>
        <w:t>MCC</w:t>
      </w:r>
      <w:r w:rsidRPr="00267431">
        <w:rPr>
          <w:rFonts w:ascii="Nazanin" w:eastAsia="Calibri" w:hAnsi="Nazanin" w:cs="B Nazanin"/>
          <w:sz w:val="25"/>
          <w:szCs w:val="25"/>
          <w:rtl/>
        </w:rPr>
        <w:t xml:space="preserve"> به صورت زير تعريف مي شود: </w:t>
      </w:r>
    </w:p>
    <w:p w:rsidR="00A01688" w:rsidRPr="00267431" w:rsidRDefault="00A01688" w:rsidP="00727CAE">
      <w:pPr>
        <w:bidi/>
        <w:spacing w:line="276" w:lineRule="auto"/>
        <w:jc w:val="right"/>
        <w:rPr>
          <w:rFonts w:ascii="Nazanin" w:eastAsia="Calibri" w:hAnsi="Nazanin" w:cs="B Nazanin"/>
          <w:sz w:val="25"/>
          <w:szCs w:val="25"/>
          <w:rtl/>
        </w:rPr>
      </w:pPr>
      <w:r w:rsidRPr="00267431">
        <w:rPr>
          <w:rFonts w:ascii="Nazanin" w:eastAsia="Calibri" w:hAnsi="Nazanin" w:cs="B Nazanin"/>
          <w:noProof/>
          <w:sz w:val="25"/>
          <w:szCs w:val="25"/>
        </w:rPr>
        <w:drawing>
          <wp:inline distT="0" distB="0" distL="0" distR="0" wp14:anchorId="1AAEC289" wp14:editId="1F9AE5AD">
            <wp:extent cx="371475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4750" cy="581025"/>
                    </a:xfrm>
                    <a:prstGeom prst="rect">
                      <a:avLst/>
                    </a:prstGeom>
                    <a:noFill/>
                    <a:ln>
                      <a:noFill/>
                    </a:ln>
                  </pic:spPr>
                </pic:pic>
              </a:graphicData>
            </a:graphic>
          </wp:inline>
        </w:drawing>
      </w:r>
      <w:r w:rsidRPr="00267431">
        <w:rPr>
          <w:rFonts w:ascii="Nazanin" w:eastAsia="Calibri" w:hAnsi="Nazanin" w:cs="B Nazanin"/>
          <w:sz w:val="25"/>
          <w:szCs w:val="25"/>
        </w:rPr>
        <w:t xml:space="preserve"> </w:t>
      </w:r>
      <w:r w:rsidRPr="00727CAE">
        <w:rPr>
          <w:rFonts w:ascii="Nazanin" w:eastAsia="Calibri" w:hAnsi="Nazanin" w:cs="B Nazanin"/>
          <w:sz w:val="25"/>
          <w:szCs w:val="25"/>
        </w:rPr>
        <w:t>(</w:t>
      </w:r>
      <w:r w:rsidRPr="00727CAE">
        <w:rPr>
          <w:rFonts w:ascii="Times New Roman" w:eastAsia="Calibri" w:hAnsi="Times New Roman" w:cs="B Nazanin"/>
          <w:sz w:val="25"/>
          <w:szCs w:val="25"/>
        </w:rPr>
        <w:t>2</w:t>
      </w:r>
      <w:r w:rsidRPr="00727CAE">
        <w:rPr>
          <w:rFonts w:ascii="Nazanin" w:eastAsia="Calibri" w:hAnsi="Nazanin" w:cs="B Nazanin"/>
          <w:sz w:val="25"/>
          <w:szCs w:val="25"/>
        </w:rPr>
        <w:t>)</w:t>
      </w:r>
    </w:p>
    <w:p w:rsidR="00A01688" w:rsidRPr="00BD5EA7" w:rsidRDefault="00A01688" w:rsidP="0000263A">
      <w:pPr>
        <w:bidi/>
        <w:spacing w:before="741" w:after="0" w:line="276" w:lineRule="auto"/>
        <w:jc w:val="both"/>
        <w:rPr>
          <w:rFonts w:ascii="Nazanin" w:eastAsia="Calibri" w:hAnsi="Nazanin" w:cs="B Nazanin"/>
          <w:sz w:val="25"/>
          <w:szCs w:val="25"/>
        </w:rPr>
      </w:pPr>
      <w:r w:rsidRPr="00267431">
        <w:rPr>
          <w:rFonts w:ascii="Nazanin" w:eastAsia="Calibri" w:hAnsi="Nazanin" w:cs="B Nazanin"/>
          <w:sz w:val="25"/>
          <w:szCs w:val="25"/>
          <w:rtl/>
        </w:rPr>
        <w:t xml:space="preserve">مثبت واقعي </w:t>
      </w:r>
      <w:r w:rsidRPr="00267431">
        <w:rPr>
          <w:rFonts w:ascii="Nazanin" w:eastAsia="Calibri" w:hAnsi="Nazanin" w:cs="B Nazanin"/>
          <w:sz w:val="24"/>
          <w:szCs w:val="24"/>
          <w:rtl/>
        </w:rPr>
        <w:t>(</w:t>
      </w:r>
      <w:r w:rsidRPr="00267431">
        <w:rPr>
          <w:rFonts w:ascii="Times New Roman" w:eastAsia="Calibri" w:hAnsi="Times New Roman" w:cs="B Nazanin"/>
          <w:sz w:val="24"/>
          <w:szCs w:val="24"/>
        </w:rPr>
        <w:t>Tp</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تعداد گره هاي معيوب به به عنوان درستي تعريف شده است . مثبت کاذب</w:t>
      </w:r>
      <w:r w:rsidRPr="00267431">
        <w:rPr>
          <w:rFonts w:ascii="Nazanin" w:eastAsia="Calibri" w:hAnsi="Nazanin" w:cs="B Nazanin"/>
          <w:sz w:val="24"/>
          <w:szCs w:val="24"/>
          <w:rtl/>
        </w:rPr>
        <w:t xml:space="preserve"> (</w:t>
      </w:r>
      <w:r w:rsidRPr="00267431">
        <w:rPr>
          <w:rFonts w:ascii="Times New Roman" w:eastAsia="Calibri" w:hAnsi="Times New Roman" w:cs="B Nazanin"/>
          <w:sz w:val="24"/>
          <w:szCs w:val="24"/>
        </w:rPr>
        <w:t>FP</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تعداد گره هاي غيرمعيوب شناسايي شده ، به عنوان گره معيوب تعريف شده است . منفي اشتباه</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Fn</w:t>
      </w:r>
      <w:r w:rsidRPr="00267431">
        <w:rPr>
          <w:rFonts w:ascii="Times New Roman" w:eastAsia="Calibri" w:hAnsi="Times New Roman" w:cs="B Nazanin"/>
          <w:sz w:val="24"/>
          <w:szCs w:val="24"/>
          <w:rtl/>
        </w:rPr>
        <w:t>)</w:t>
      </w:r>
      <w:r w:rsidRPr="00267431">
        <w:rPr>
          <w:rFonts w:ascii="Nazanin" w:eastAsia="Calibri" w:hAnsi="Nazanin" w:cs="B Nazanin"/>
          <w:sz w:val="25"/>
          <w:szCs w:val="25"/>
          <w:rtl/>
        </w:rPr>
        <w:t xml:space="preserve"> تعداد گره هاي معيوب تشخيص داده شده به عنوان گره غيرمعيوب تعريف شده است . و واقعي منفي </w:t>
      </w:r>
      <w:r w:rsidRPr="00267431">
        <w:rPr>
          <w:rFonts w:ascii="Nazanin" w:eastAsia="Calibri" w:hAnsi="Nazanin" w:cs="B Nazanin"/>
          <w:sz w:val="24"/>
          <w:szCs w:val="24"/>
          <w:rtl/>
        </w:rPr>
        <w:t>(</w:t>
      </w:r>
      <w:r w:rsidRPr="00267431">
        <w:rPr>
          <w:rFonts w:ascii="Times New Roman" w:eastAsia="Calibri" w:hAnsi="Times New Roman" w:cs="B Nazanin"/>
          <w:sz w:val="24"/>
          <w:szCs w:val="24"/>
        </w:rPr>
        <w:t>Tn</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تعداد گره هاي غيرمعيوب تعريف شده به عنوان غير معيوب تعريف شده است . يک واحد</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MCC</w:t>
      </w:r>
      <w:r w:rsidRPr="00267431">
        <w:rPr>
          <w:rFonts w:ascii="Nazanin" w:eastAsia="Calibri" w:hAnsi="Nazanin" w:cs="B Nazanin"/>
          <w:sz w:val="25"/>
          <w:szCs w:val="25"/>
          <w:rtl/>
        </w:rPr>
        <w:t xml:space="preserve"> از يک نشان دهنده تکنيک ايده آل است ، صفر نشان دهنده شباهت به پيش بيني تصادفي است و مقدار</w:t>
      </w:r>
      <w:r w:rsidRPr="00267431">
        <w:rPr>
          <w:rFonts w:ascii="Times New Roman" w:eastAsia="Calibri" w:hAnsi="Times New Roman" w:cs="B Nazanin"/>
          <w:sz w:val="25"/>
          <w:szCs w:val="25"/>
          <w:rtl/>
        </w:rPr>
        <w:t xml:space="preserve"> ١</w:t>
      </w:r>
      <w:r w:rsidRPr="00267431">
        <w:rPr>
          <w:rFonts w:ascii="Nazanin" w:eastAsia="Calibri" w:hAnsi="Nazanin" w:cs="B Nazanin"/>
          <w:sz w:val="25"/>
          <w:szCs w:val="25"/>
          <w:rtl/>
        </w:rPr>
        <w:t>- نشان دهنده اختلاف در تکنيک تشخيص است . ارزش نزديکتر به</w:t>
      </w:r>
      <w:r w:rsidRPr="00267431">
        <w:rPr>
          <w:rFonts w:ascii="Times New Roman" w:eastAsia="Calibri" w:hAnsi="Times New Roman" w:cs="B Nazanin"/>
          <w:sz w:val="25"/>
          <w:szCs w:val="25"/>
          <w:rtl/>
        </w:rPr>
        <w:t xml:space="preserve"> ١</w:t>
      </w:r>
      <w:r w:rsidRPr="00267431">
        <w:rPr>
          <w:rFonts w:ascii="Nazanin" w:eastAsia="Calibri" w:hAnsi="Nazanin" w:cs="B Nazanin"/>
          <w:sz w:val="25"/>
          <w:szCs w:val="25"/>
          <w:rtl/>
        </w:rPr>
        <w:t>+، يک رابطه بسيار مثبت بين واقعيت و آزمون وجود دارد. تکنيک هايي با واحد</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MCC</w:t>
      </w:r>
      <w:r w:rsidRPr="00267431">
        <w:rPr>
          <w:rFonts w:ascii="Nazanin" w:eastAsia="Calibri" w:hAnsi="Nazanin" w:cs="B Nazanin"/>
          <w:sz w:val="25"/>
          <w:szCs w:val="25"/>
          <w:rtl/>
        </w:rPr>
        <w:t xml:space="preserve"> از</w:t>
      </w:r>
      <w:r w:rsidRPr="00267431">
        <w:rPr>
          <w:rFonts w:ascii="Times New Roman" w:eastAsia="Calibri" w:hAnsi="Times New Roman" w:cs="B Nazanin"/>
          <w:sz w:val="24"/>
          <w:szCs w:val="24"/>
          <w:rtl/>
        </w:rPr>
        <w:t xml:space="preserve"> ٠.٧٠+</w:t>
      </w:r>
      <w:r w:rsidRPr="00267431">
        <w:rPr>
          <w:rFonts w:ascii="Nazanin" w:eastAsia="Calibri" w:hAnsi="Nazanin" w:cs="B Nazanin"/>
          <w:sz w:val="25"/>
          <w:szCs w:val="25"/>
          <w:rtl/>
        </w:rPr>
        <w:t xml:space="preserve"> يا بالاتر به عنوان يک تکنيک عالي شناخته مي شود. </w:t>
      </w:r>
      <w:r w:rsidRPr="00267431">
        <w:rPr>
          <w:rFonts w:ascii="Times New Roman" w:eastAsia="Calibri" w:hAnsi="Times New Roman" w:cs="B Nazanin"/>
          <w:sz w:val="24"/>
          <w:szCs w:val="24"/>
        </w:rPr>
        <w:t>MCC</w:t>
      </w:r>
      <w:r w:rsidRPr="00267431">
        <w:rPr>
          <w:rFonts w:ascii="Nazanin" w:eastAsia="Calibri" w:hAnsi="Nazanin" w:cs="B Nazanin"/>
          <w:sz w:val="25"/>
          <w:szCs w:val="25"/>
          <w:rtl/>
        </w:rPr>
        <w:t xml:space="preserve"> بين </w:t>
      </w:r>
      <w:r w:rsidRPr="00267431">
        <w:rPr>
          <w:rFonts w:ascii="Times New Roman" w:eastAsia="Calibri" w:hAnsi="Times New Roman" w:cs="B Nazanin"/>
          <w:sz w:val="24"/>
          <w:szCs w:val="24"/>
          <w:rtl/>
        </w:rPr>
        <w:t>٠.٤٠+</w:t>
      </w:r>
      <w:r w:rsidRPr="00267431">
        <w:rPr>
          <w:rFonts w:ascii="Nazanin" w:eastAsia="Calibri" w:hAnsi="Nazanin" w:cs="B Nazanin"/>
          <w:sz w:val="25"/>
          <w:szCs w:val="25"/>
          <w:rtl/>
        </w:rPr>
        <w:t xml:space="preserve"> تا</w:t>
      </w:r>
      <w:r w:rsidRPr="00267431">
        <w:rPr>
          <w:rFonts w:ascii="Times New Roman" w:eastAsia="Calibri" w:hAnsi="Times New Roman" w:cs="B Nazanin"/>
          <w:sz w:val="24"/>
          <w:szCs w:val="24"/>
          <w:rtl/>
        </w:rPr>
        <w:t xml:space="preserve"> ٠.٦٩</w:t>
      </w:r>
      <w:r w:rsidRPr="00267431">
        <w:rPr>
          <w:rFonts w:ascii="Nazanin" w:eastAsia="Calibri" w:hAnsi="Nazanin" w:cs="B Nazanin"/>
          <w:sz w:val="25"/>
          <w:szCs w:val="25"/>
          <w:rtl/>
        </w:rPr>
        <w:t xml:space="preserve"> در نظر گرفته شده است .</w:t>
      </w:r>
      <w:r w:rsidRPr="00267431">
        <w:rPr>
          <w:rFonts w:ascii="Times New Roman" w:eastAsia="Calibri" w:hAnsi="Times New Roman" w:cs="B Nazanin"/>
          <w:sz w:val="25"/>
          <w:szCs w:val="25"/>
          <w:rtl/>
        </w:rPr>
        <w:t>[١</w:t>
      </w:r>
      <w:r w:rsidR="0000263A">
        <w:rPr>
          <w:rFonts w:ascii="Times New Roman" w:eastAsia="Calibri" w:hAnsi="Times New Roman" w:cs="B Nazanin" w:hint="cs"/>
          <w:sz w:val="25"/>
          <w:szCs w:val="25"/>
          <w:rtl/>
        </w:rPr>
        <w:t>9</w:t>
      </w:r>
      <w:r w:rsidRPr="00267431">
        <w:rPr>
          <w:rFonts w:ascii="Times New Roman" w:eastAsia="Calibri" w:hAnsi="Times New Roman" w:cs="B Nazanin"/>
          <w:sz w:val="25"/>
          <w:szCs w:val="25"/>
          <w:rtl/>
        </w:rPr>
        <w:t xml:space="preserve">] </w:t>
      </w:r>
    </w:p>
    <w:p w:rsidR="00A01688" w:rsidRPr="00267431" w:rsidRDefault="00A01688" w:rsidP="00267431">
      <w:pPr>
        <w:spacing w:line="276" w:lineRule="auto"/>
        <w:rPr>
          <w:rFonts w:ascii="Calibri" w:eastAsia="Calibri" w:hAnsi="Calibri" w:cs="B Nazanin"/>
        </w:rPr>
      </w:pPr>
    </w:p>
    <w:p w:rsidR="00A01688" w:rsidRPr="00267431" w:rsidRDefault="00A01688" w:rsidP="0000263A">
      <w:pPr>
        <w:bidi/>
        <w:spacing w:line="276" w:lineRule="auto"/>
        <w:rPr>
          <w:rFonts w:ascii="Calibri" w:eastAsia="Calibri" w:hAnsi="Calibri" w:cs="B Nazanin"/>
        </w:rPr>
      </w:pPr>
      <w:r w:rsidRPr="00267431">
        <w:rPr>
          <w:rFonts w:ascii="Calibri" w:eastAsia="Calibri" w:hAnsi="Calibri" w:cs="B Nazanin"/>
          <w:noProof/>
        </w:rPr>
        <w:lastRenderedPageBreak/>
        <w:drawing>
          <wp:inline distT="0" distB="0" distL="0" distR="0" wp14:anchorId="3D69CC53" wp14:editId="52D48243">
            <wp:extent cx="5238750" cy="6638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6638925"/>
                    </a:xfrm>
                    <a:prstGeom prst="rect">
                      <a:avLst/>
                    </a:prstGeom>
                    <a:noFill/>
                    <a:ln>
                      <a:noFill/>
                    </a:ln>
                  </pic:spPr>
                </pic:pic>
              </a:graphicData>
            </a:graphic>
          </wp:inline>
        </w:drawing>
      </w:r>
    </w:p>
    <w:p w:rsidR="00A01688" w:rsidRPr="00267431" w:rsidRDefault="00A01688" w:rsidP="00267431">
      <w:pPr>
        <w:bidi/>
        <w:spacing w:after="0" w:line="276" w:lineRule="auto"/>
        <w:jc w:val="center"/>
        <w:rPr>
          <w:rFonts w:ascii="Nazanin" w:eastAsia="Calibri" w:hAnsi="Nazanin" w:cs="B Nazanin"/>
          <w:b/>
          <w:bCs/>
          <w:sz w:val="19"/>
          <w:szCs w:val="19"/>
          <w:rtl/>
        </w:rPr>
      </w:pPr>
      <w:r w:rsidRPr="00267431">
        <w:rPr>
          <w:rFonts w:ascii="Nazanin" w:eastAsia="Calibri" w:hAnsi="Nazanin" w:cs="B Nazanin"/>
          <w:b/>
          <w:bCs/>
          <w:sz w:val="19"/>
          <w:szCs w:val="19"/>
          <w:rtl/>
        </w:rPr>
        <w:t>شکل</w:t>
      </w:r>
      <w:r w:rsidRPr="00267431">
        <w:rPr>
          <w:rFonts w:ascii="Times New Roman" w:eastAsia="Calibri" w:hAnsi="Times New Roman" w:cs="B Nazanin"/>
          <w:b/>
          <w:bCs/>
          <w:sz w:val="19"/>
          <w:szCs w:val="19"/>
          <w:rtl/>
        </w:rPr>
        <w:t xml:space="preserve"> ٥</w:t>
      </w:r>
      <w:r w:rsidRPr="00267431">
        <w:rPr>
          <w:rFonts w:ascii="Nazanin" w:eastAsia="Calibri" w:hAnsi="Nazanin" w:cs="B Nazanin"/>
          <w:b/>
          <w:bCs/>
          <w:sz w:val="19"/>
          <w:szCs w:val="19"/>
          <w:rtl/>
        </w:rPr>
        <w:t>: طبقه بندي روش هاي تشخيص خطا</w:t>
      </w:r>
      <w:r w:rsidRPr="00267431">
        <w:rPr>
          <w:rFonts w:ascii="Nazanin" w:eastAsia="Calibri" w:hAnsi="Nazanin" w:cs="B Nazanin"/>
          <w:sz w:val="19"/>
          <w:szCs w:val="19"/>
          <w:rtl/>
        </w:rPr>
        <w:t xml:space="preserve"> </w:t>
      </w:r>
      <w:r w:rsidRPr="00267431">
        <w:rPr>
          <w:rFonts w:ascii="Times New Roman" w:eastAsia="Calibri" w:hAnsi="Times New Roman" w:cs="B Nazanin"/>
          <w:b/>
          <w:bCs/>
          <w:sz w:val="19"/>
          <w:szCs w:val="19"/>
        </w:rPr>
        <w:t>WSN</w:t>
      </w:r>
      <w:r w:rsidRPr="00267431">
        <w:rPr>
          <w:rFonts w:ascii="Nazanin" w:eastAsia="Calibri" w:hAnsi="Nazanin" w:cs="B Nazanin"/>
          <w:b/>
          <w:bCs/>
          <w:sz w:val="19"/>
          <w:szCs w:val="19"/>
          <w:rtl/>
        </w:rPr>
        <w:t xml:space="preserve"> </w:t>
      </w:r>
    </w:p>
    <w:p w:rsidR="00A01688" w:rsidRPr="00267431" w:rsidRDefault="00A01688" w:rsidP="003C55C3">
      <w:pPr>
        <w:bidi/>
        <w:spacing w:after="0" w:line="276" w:lineRule="auto"/>
        <w:rPr>
          <w:rFonts w:ascii="Nazanin" w:eastAsia="Calibri" w:hAnsi="Nazanin" w:cs="B Nazanin"/>
          <w:b/>
          <w:bCs/>
          <w:sz w:val="28"/>
          <w:szCs w:val="28"/>
        </w:rPr>
      </w:pPr>
      <w:r w:rsidRPr="00267431">
        <w:rPr>
          <w:rFonts w:ascii="Times New Roman" w:eastAsia="Calibri" w:hAnsi="Times New Roman" w:cs="B Nazanin"/>
          <w:b/>
          <w:bCs/>
          <w:sz w:val="28"/>
          <w:szCs w:val="28"/>
          <w:rtl/>
        </w:rPr>
        <w:t xml:space="preserve"> </w:t>
      </w:r>
      <w:r w:rsidR="003C55C3">
        <w:rPr>
          <w:rFonts w:ascii="Times New Roman" w:eastAsia="Calibri" w:hAnsi="Times New Roman" w:cs="B Nazanin" w:hint="cs"/>
          <w:b/>
          <w:bCs/>
          <w:sz w:val="28"/>
          <w:szCs w:val="28"/>
          <w:rtl/>
        </w:rPr>
        <w:t>6</w:t>
      </w:r>
      <w:r w:rsidRPr="00267431">
        <w:rPr>
          <w:rFonts w:ascii="Nazanin" w:eastAsia="Calibri" w:hAnsi="Nazanin" w:cs="B Nazanin"/>
          <w:b/>
          <w:bCs/>
          <w:sz w:val="28"/>
          <w:szCs w:val="28"/>
          <w:rtl/>
        </w:rPr>
        <w:t xml:space="preserve">- پژوهش هاي آينده ، مسائل و چالش ها </w:t>
      </w:r>
    </w:p>
    <w:p w:rsidR="00A01688" w:rsidRPr="00267431" w:rsidRDefault="00A01688" w:rsidP="00267431">
      <w:pPr>
        <w:bidi/>
        <w:spacing w:before="36" w:after="0" w:line="276" w:lineRule="auto"/>
        <w:jc w:val="both"/>
        <w:rPr>
          <w:rFonts w:ascii="Nazanin" w:eastAsia="Calibri" w:hAnsi="Nazanin" w:cs="B Nazanin"/>
          <w:sz w:val="25"/>
          <w:szCs w:val="25"/>
          <w:rtl/>
        </w:rPr>
      </w:pPr>
      <w:r w:rsidRPr="00267431">
        <w:rPr>
          <w:rFonts w:ascii="Nazanin" w:eastAsia="Calibri" w:hAnsi="Nazanin" w:cs="B Nazanin"/>
          <w:sz w:val="25"/>
          <w:szCs w:val="25"/>
          <w:rtl/>
        </w:rPr>
        <w:t xml:space="preserve">در بخش قبلي، ما شاهد نقايص از تجزيه و تحليل تکنيک هاي تشخيص خطا در شبکه هاي حسگر بي سيم بوديم . از اين تحليل ما مي توانيم زمينه هايي را که براي پژوهش هاي آينده نياز به تمرکز بيشتري دارند خلاصه کنيم </w:t>
      </w:r>
      <w:r w:rsidRPr="00267431">
        <w:rPr>
          <w:rFonts w:ascii="Times New Roman" w:eastAsia="Calibri" w:hAnsi="Times New Roman" w:cs="B Nazanin"/>
          <w:sz w:val="19"/>
          <w:szCs w:val="19"/>
          <w:rtl/>
        </w:rPr>
        <w:t>.</w:t>
      </w:r>
      <w:r w:rsidRPr="00267431">
        <w:rPr>
          <w:rFonts w:ascii="Nazanin" w:eastAsia="Calibri" w:hAnsi="Nazanin" w:cs="B Nazanin"/>
          <w:sz w:val="25"/>
          <w:szCs w:val="25"/>
          <w:rtl/>
        </w:rPr>
        <w:t xml:space="preserve"> </w:t>
      </w:r>
    </w:p>
    <w:p w:rsidR="00A01688" w:rsidRPr="00267431" w:rsidRDefault="00A01688" w:rsidP="00267431">
      <w:pPr>
        <w:spacing w:line="276" w:lineRule="auto"/>
        <w:rPr>
          <w:rFonts w:ascii="Calibri" w:eastAsia="Calibri" w:hAnsi="Calibri" w:cs="B Nazanin"/>
        </w:rPr>
      </w:pPr>
    </w:p>
    <w:p w:rsidR="00A01688" w:rsidRPr="00267431" w:rsidRDefault="00A01688" w:rsidP="0000263A">
      <w:pPr>
        <w:bidi/>
        <w:spacing w:after="0" w:line="276" w:lineRule="auto"/>
        <w:ind w:left="450"/>
        <w:jc w:val="both"/>
        <w:rPr>
          <w:rFonts w:ascii="Nazanin" w:eastAsia="Calibri" w:hAnsi="Nazanin" w:cs="B Nazanin"/>
          <w:sz w:val="25"/>
          <w:szCs w:val="25"/>
        </w:rPr>
      </w:pPr>
      <w:r w:rsidRPr="00267431">
        <w:rPr>
          <w:rFonts w:ascii="Times New Roman" w:eastAsia="Calibri" w:hAnsi="Times New Roman" w:cs="B Nazanin"/>
          <w:sz w:val="25"/>
          <w:szCs w:val="25"/>
          <w:rtl/>
        </w:rPr>
        <w:lastRenderedPageBreak/>
        <w:t>١</w:t>
      </w:r>
      <w:r w:rsidRPr="00267431">
        <w:rPr>
          <w:rFonts w:ascii="Nazanin" w:eastAsia="Calibri" w:hAnsi="Nazanin" w:cs="B Nazanin"/>
          <w:sz w:val="25"/>
          <w:szCs w:val="25"/>
          <w:rtl/>
        </w:rPr>
        <w:t>. تشخيص خطا</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 xml:space="preserve">براي گره هاي تلفن همراه و استحکام توپولوژي . تکنيک هاي شناسايي خطا مورد بحث تنها براي گره هاي استاتيک است . از آنجايي که بيشتر روش تشخيص بستگي به توپولوژي شبکه دارد، اين الگوريتم ها را نمي توان به گره هاي موبايل اعمال کرد. </w:t>
      </w:r>
    </w:p>
    <w:p w:rsidR="00A01688" w:rsidRPr="00267431" w:rsidRDefault="00A01688" w:rsidP="00267431">
      <w:pPr>
        <w:bidi/>
        <w:spacing w:after="0" w:line="276" w:lineRule="auto"/>
        <w:ind w:left="728" w:hanging="262"/>
        <w:jc w:val="both"/>
        <w:rPr>
          <w:rFonts w:ascii="Nazanin" w:eastAsia="Calibri" w:hAnsi="Nazanin" w:cs="B Nazanin"/>
          <w:sz w:val="25"/>
          <w:szCs w:val="25"/>
        </w:rPr>
      </w:pPr>
      <w:r w:rsidRPr="00267431">
        <w:rPr>
          <w:rFonts w:ascii="Times New Roman" w:eastAsia="Calibri" w:hAnsi="Times New Roman" w:cs="B Nazanin"/>
          <w:sz w:val="25"/>
          <w:szCs w:val="25"/>
          <w:rtl/>
        </w:rPr>
        <w:t>٢</w:t>
      </w:r>
      <w:r w:rsidRPr="00267431">
        <w:rPr>
          <w:rFonts w:ascii="Nazanin" w:eastAsia="Calibri" w:hAnsi="Nazanin" w:cs="B Nazanin"/>
          <w:sz w:val="25"/>
          <w:szCs w:val="25"/>
          <w:rtl/>
        </w:rPr>
        <w:t>. تشخيص</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وضعيت</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خطاي پويا. وضعيت</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 xml:space="preserve">خطاي </w:t>
      </w:r>
      <w:r w:rsidR="006E12D2">
        <w:rPr>
          <w:rFonts w:ascii="Nazanin" w:eastAsia="Calibri" w:hAnsi="Nazanin" w:cs="B Nazanin"/>
          <w:sz w:val="25"/>
          <w:szCs w:val="25"/>
          <w:rtl/>
        </w:rPr>
        <w:t>حسگر</w:t>
      </w:r>
      <w:r w:rsidRPr="00267431">
        <w:rPr>
          <w:rFonts w:ascii="Nazanin" w:eastAsia="Calibri" w:hAnsi="Nazanin" w:cs="B Nazanin"/>
          <w:sz w:val="25"/>
          <w:szCs w:val="25"/>
          <w:rtl/>
        </w:rPr>
        <w:t>ها هنگامي که تعيين</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شود تغيير</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نمي کند. در</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حالي که در شرايط واقعي، اشتباهات به صورت پويا رخ مي دهد.</w:t>
      </w:r>
      <w:r w:rsidRPr="00267431">
        <w:rPr>
          <w:rFonts w:ascii="Times New Roman" w:eastAsia="Calibri" w:hAnsi="Times New Roman" w:cs="B Nazanin"/>
          <w:sz w:val="25"/>
          <w:szCs w:val="25"/>
          <w:rtl/>
        </w:rPr>
        <w:t xml:space="preserve"> </w:t>
      </w:r>
    </w:p>
    <w:p w:rsidR="00A01688" w:rsidRPr="00267431" w:rsidRDefault="00A01688" w:rsidP="00267431">
      <w:pPr>
        <w:bidi/>
        <w:spacing w:after="0" w:line="276" w:lineRule="auto"/>
        <w:ind w:left="727" w:hanging="253"/>
        <w:jc w:val="both"/>
        <w:rPr>
          <w:rFonts w:ascii="Nazanin" w:eastAsia="Calibri" w:hAnsi="Nazanin" w:cs="B Nazanin"/>
          <w:sz w:val="25"/>
          <w:szCs w:val="25"/>
        </w:rPr>
      </w:pPr>
      <w:r w:rsidRPr="00267431">
        <w:rPr>
          <w:rFonts w:ascii="Times New Roman" w:eastAsia="Calibri" w:hAnsi="Times New Roman" w:cs="B Nazanin"/>
          <w:sz w:val="25"/>
          <w:szCs w:val="25"/>
          <w:rtl/>
        </w:rPr>
        <w:t>٣</w:t>
      </w:r>
      <w:r w:rsidRPr="00267431">
        <w:rPr>
          <w:rFonts w:ascii="Nazanin" w:eastAsia="Calibri" w:hAnsi="Nazanin" w:cs="B Nazanin"/>
          <w:sz w:val="25"/>
          <w:szCs w:val="25"/>
          <w:rtl/>
        </w:rPr>
        <w:t>. انتخاب پارامتر. انتخاب يک پارامتر مناسب براي تشخيص خطا</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يک مسئله است . انتخاب الگوريتم غلط منجر به از دست رفتن دقت تشخيص مي شود.</w:t>
      </w:r>
      <w:r w:rsidRPr="00267431">
        <w:rPr>
          <w:rFonts w:ascii="Times New Roman" w:eastAsia="Calibri" w:hAnsi="Times New Roman" w:cs="B Nazanin"/>
          <w:sz w:val="25"/>
          <w:szCs w:val="25"/>
          <w:rtl/>
        </w:rPr>
        <w:t xml:space="preserve"> </w:t>
      </w:r>
    </w:p>
    <w:p w:rsidR="00A01688" w:rsidRPr="00267431" w:rsidRDefault="00A01688" w:rsidP="00267431">
      <w:pPr>
        <w:bidi/>
        <w:spacing w:after="0" w:line="276" w:lineRule="auto"/>
        <w:ind w:left="728" w:hanging="263"/>
        <w:jc w:val="both"/>
        <w:rPr>
          <w:rFonts w:ascii="Nazanin" w:eastAsia="Calibri" w:hAnsi="Nazanin" w:cs="B Nazanin"/>
          <w:sz w:val="25"/>
          <w:szCs w:val="25"/>
        </w:rPr>
      </w:pPr>
      <w:r w:rsidRPr="00267431">
        <w:rPr>
          <w:rFonts w:ascii="Times New Roman" w:eastAsia="Calibri" w:hAnsi="Times New Roman" w:cs="B Nazanin"/>
          <w:sz w:val="25"/>
          <w:szCs w:val="25"/>
          <w:rtl/>
        </w:rPr>
        <w:t>٤</w:t>
      </w:r>
      <w:r w:rsidRPr="00267431">
        <w:rPr>
          <w:rFonts w:ascii="Nazanin" w:eastAsia="Calibri" w:hAnsi="Nazanin" w:cs="B Nazanin"/>
          <w:sz w:val="25"/>
          <w:szCs w:val="25"/>
          <w:rtl/>
        </w:rPr>
        <w:t>. انتخاب داده هاي آموزشي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براي يادگيري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الگوريتم . انتخاب صحيح داده هاي آموزشي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مي تواند به دقت</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تشخيص بيشتر منجر شود.</w:t>
      </w:r>
      <w:r w:rsidRPr="00267431">
        <w:rPr>
          <w:rFonts w:ascii="Times New Roman" w:eastAsia="Calibri" w:hAnsi="Times New Roman" w:cs="B Nazanin"/>
          <w:sz w:val="25"/>
          <w:szCs w:val="25"/>
          <w:rtl/>
        </w:rPr>
        <w:t xml:space="preserve"> </w:t>
      </w:r>
    </w:p>
    <w:p w:rsidR="00A01688" w:rsidRPr="00564995" w:rsidRDefault="00A01688" w:rsidP="00564995">
      <w:pPr>
        <w:bidi/>
        <w:spacing w:after="0" w:line="276" w:lineRule="auto"/>
        <w:ind w:left="471"/>
        <w:rPr>
          <w:rFonts w:ascii="Nazanin" w:eastAsia="Calibri" w:hAnsi="Nazanin" w:cs="B Nazanin"/>
          <w:sz w:val="25"/>
          <w:szCs w:val="25"/>
          <w:rtl/>
        </w:rPr>
      </w:pPr>
      <w:r w:rsidRPr="00267431">
        <w:rPr>
          <w:rFonts w:ascii="Times New Roman" w:eastAsia="Calibri" w:hAnsi="Times New Roman" w:cs="B Nazanin"/>
          <w:sz w:val="25"/>
          <w:szCs w:val="25"/>
          <w:rtl/>
        </w:rPr>
        <w:t>٥</w:t>
      </w:r>
      <w:r w:rsidRPr="00267431">
        <w:rPr>
          <w:rFonts w:ascii="Nazanin" w:eastAsia="Calibri" w:hAnsi="Nazanin" w:cs="B Nazanin"/>
          <w:sz w:val="25"/>
          <w:szCs w:val="25"/>
          <w:rtl/>
        </w:rPr>
        <w:t>. جايگزيني خطا، بازيابي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و تحمل پذيري خطا. اکثر الگوريتم ها</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يک برنامه بازيابي خطا يا طرح جايگزيني خطا ندارند.</w:t>
      </w:r>
      <w:r w:rsidRPr="00267431">
        <w:rPr>
          <w:rFonts w:ascii="Times New Roman" w:eastAsia="Calibri" w:hAnsi="Times New Roman" w:cs="B Nazanin"/>
          <w:sz w:val="25"/>
          <w:szCs w:val="25"/>
          <w:rtl/>
        </w:rPr>
        <w:t xml:space="preserve"> </w:t>
      </w:r>
    </w:p>
    <w:p w:rsidR="00A01688" w:rsidRPr="00267431" w:rsidRDefault="00A01688" w:rsidP="00267431">
      <w:pPr>
        <w:bidi/>
        <w:spacing w:after="0" w:line="276" w:lineRule="auto"/>
        <w:ind w:left="465"/>
        <w:rPr>
          <w:rFonts w:ascii="Times New Roman" w:eastAsia="Calibri" w:hAnsi="Times New Roman" w:cs="B Nazanin"/>
          <w:sz w:val="25"/>
          <w:szCs w:val="25"/>
          <w:rtl/>
        </w:rPr>
      </w:pPr>
      <w:r w:rsidRPr="00267431">
        <w:rPr>
          <w:rFonts w:ascii="Times New Roman" w:eastAsia="Calibri" w:hAnsi="Times New Roman" w:cs="B Nazanin"/>
          <w:sz w:val="25"/>
          <w:szCs w:val="25"/>
          <w:rtl/>
        </w:rPr>
        <w:t>٦</w:t>
      </w:r>
      <w:r w:rsidRPr="00267431">
        <w:rPr>
          <w:rFonts w:ascii="Nazanin" w:eastAsia="Calibri" w:hAnsi="Nazanin" w:cs="B Nazanin"/>
          <w:sz w:val="25"/>
          <w:szCs w:val="25"/>
          <w:rtl/>
        </w:rPr>
        <w:t>. تفاوت بين</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رويداد و خطا. بسياري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از الگوريتم ها بين وقوع حوادث و خطاها تفاوتي قائل نمي شوند.</w:t>
      </w:r>
      <w:r w:rsidRPr="00267431">
        <w:rPr>
          <w:rFonts w:ascii="Times New Roman" w:eastAsia="Calibri" w:hAnsi="Times New Roman" w:cs="B Nazanin"/>
          <w:sz w:val="25"/>
          <w:szCs w:val="25"/>
          <w:rtl/>
        </w:rPr>
        <w:t xml:space="preserve"> </w:t>
      </w:r>
    </w:p>
    <w:p w:rsidR="00A01688" w:rsidRPr="00DA12BA" w:rsidRDefault="00A01688" w:rsidP="00DA12BA">
      <w:pPr>
        <w:bidi/>
        <w:spacing w:after="0" w:line="276" w:lineRule="auto"/>
        <w:ind w:left="466"/>
        <w:jc w:val="lowKashida"/>
        <w:rPr>
          <w:rFonts w:ascii="Times New Roman" w:eastAsia="Calibri" w:hAnsi="Times New Roman" w:cs="B Nazanin"/>
          <w:sz w:val="25"/>
          <w:szCs w:val="25"/>
        </w:rPr>
      </w:pPr>
      <w:r w:rsidRPr="00267431">
        <w:rPr>
          <w:rFonts w:ascii="Times New Roman" w:eastAsia="Calibri" w:hAnsi="Times New Roman" w:cs="B Nazanin"/>
          <w:sz w:val="25"/>
          <w:szCs w:val="25"/>
          <w:rtl/>
        </w:rPr>
        <w:t>٧</w:t>
      </w:r>
      <w:r w:rsidRPr="00267431">
        <w:rPr>
          <w:rFonts w:ascii="Nazanin" w:eastAsia="Calibri" w:hAnsi="Nazanin" w:cs="B Nazanin"/>
          <w:sz w:val="25"/>
          <w:szCs w:val="25"/>
          <w:rtl/>
        </w:rPr>
        <w:t>. مقاوم در برابر حملات امنيتي .</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اکثر الگوريتم هاي شناسايي خطا حساس به حملات امنيتي</w:t>
      </w:r>
      <w:r w:rsidRPr="00267431">
        <w:rPr>
          <w:rFonts w:ascii="Times New Roman" w:eastAsia="Calibri" w:hAnsi="Times New Roman" w:cs="B Nazanin"/>
          <w:sz w:val="25"/>
          <w:szCs w:val="25"/>
          <w:rtl/>
        </w:rPr>
        <w:t xml:space="preserve"> </w:t>
      </w:r>
      <w:r w:rsidRPr="00267431">
        <w:rPr>
          <w:rFonts w:ascii="Nazanin" w:eastAsia="Calibri" w:hAnsi="Nazanin" w:cs="B Nazanin"/>
          <w:sz w:val="25"/>
          <w:szCs w:val="25"/>
          <w:rtl/>
        </w:rPr>
        <w:t>هستند</w:t>
      </w:r>
      <w:r w:rsidR="00DA12BA">
        <w:rPr>
          <w:rFonts w:ascii="Times New Roman" w:eastAsia="Calibri" w:hAnsi="Times New Roman" w:cs="B Nazanin"/>
          <w:sz w:val="25"/>
          <w:szCs w:val="25"/>
          <w:rtl/>
        </w:rPr>
        <w:t xml:space="preserve">. </w:t>
      </w:r>
      <w:r w:rsidRPr="00267431">
        <w:rPr>
          <w:rFonts w:ascii="Nazanin" w:eastAsia="Calibri" w:hAnsi="Nazanin" w:cs="B Nazanin"/>
          <w:sz w:val="25"/>
          <w:szCs w:val="25"/>
          <w:rtl/>
        </w:rPr>
        <w:t xml:space="preserve">براي مثال ، در تمام تکنيک ها به جز تکنيک هاي يادگيري ماشين ، داده ها توسط گره هاي همسايه ارسال مي شوند و مي توانند اطلاعات غلط را به گره رله يا </w:t>
      </w:r>
      <w:r w:rsidR="00DA12BA">
        <w:rPr>
          <w:rFonts w:ascii="Nazanin" w:eastAsia="Calibri" w:hAnsi="Nazanin" w:cs="B Nazanin"/>
          <w:sz w:val="25"/>
          <w:szCs w:val="25"/>
          <w:rtl/>
        </w:rPr>
        <w:t xml:space="preserve">گره تصميم گ ري ارسال کنند. هيچ </w:t>
      </w:r>
      <w:r w:rsidRPr="00267431">
        <w:rPr>
          <w:rFonts w:ascii="Nazanin" w:eastAsia="Calibri" w:hAnsi="Nazanin" w:cs="B Nazanin"/>
          <w:sz w:val="25"/>
          <w:szCs w:val="25"/>
          <w:rtl/>
        </w:rPr>
        <w:t xml:space="preserve">مکانيسم امنيتي براي حفاظت از گره ها در برابر حملات امنيتي وجود ندارد. </w:t>
      </w:r>
    </w:p>
    <w:p w:rsidR="00A01688" w:rsidRPr="00267431" w:rsidRDefault="003C55C3" w:rsidP="00267431">
      <w:pPr>
        <w:bidi/>
        <w:spacing w:after="0" w:line="276" w:lineRule="auto"/>
        <w:rPr>
          <w:rFonts w:ascii="Times New Roman" w:eastAsia="Calibri" w:hAnsi="Times New Roman" w:cs="B Nazanin"/>
          <w:b/>
          <w:bCs/>
          <w:sz w:val="28"/>
          <w:szCs w:val="28"/>
          <w:rtl/>
        </w:rPr>
      </w:pPr>
      <w:r>
        <w:rPr>
          <w:rFonts w:ascii="Times New Roman" w:eastAsia="Calibri" w:hAnsi="Times New Roman" w:cs="B Nazanin" w:hint="cs"/>
          <w:b/>
          <w:bCs/>
          <w:sz w:val="28"/>
          <w:szCs w:val="28"/>
          <w:rtl/>
        </w:rPr>
        <w:t>7</w:t>
      </w:r>
      <w:r w:rsidR="00A01688" w:rsidRPr="00267431">
        <w:rPr>
          <w:rFonts w:ascii="Nazanin" w:eastAsia="Calibri" w:hAnsi="Nazanin" w:cs="B Nazanin"/>
          <w:b/>
          <w:bCs/>
          <w:sz w:val="28"/>
          <w:szCs w:val="28"/>
          <w:rtl/>
        </w:rPr>
        <w:t xml:space="preserve">- نتيجه </w:t>
      </w:r>
    </w:p>
    <w:p w:rsidR="00A01688" w:rsidRPr="00267431" w:rsidRDefault="00A01688" w:rsidP="003C55C3">
      <w:pPr>
        <w:bidi/>
        <w:spacing w:before="56" w:after="0" w:line="276" w:lineRule="auto"/>
        <w:jc w:val="both"/>
        <w:rPr>
          <w:rFonts w:ascii="Nazanin" w:eastAsia="Calibri" w:hAnsi="Nazanin" w:cs="B Nazanin"/>
          <w:sz w:val="25"/>
          <w:szCs w:val="25"/>
        </w:rPr>
      </w:pPr>
      <w:r w:rsidRPr="00267431">
        <w:rPr>
          <w:rFonts w:ascii="Nazanin" w:eastAsia="Calibri" w:hAnsi="Nazanin" w:cs="B Nazanin"/>
          <w:sz w:val="25"/>
          <w:szCs w:val="25"/>
          <w:rtl/>
        </w:rPr>
        <w:t>در اين مقاله ، ما تکنيک هاي تشخيص خطاهاي پيشرفته اي را در</w:t>
      </w:r>
      <w:r w:rsidRPr="00267431">
        <w:rPr>
          <w:rFonts w:ascii="Times New Roman" w:eastAsia="Calibri" w:hAnsi="Times New Roman" w:cs="B Nazanin"/>
          <w:rtl/>
        </w:rPr>
        <w:t xml:space="preserve"> </w:t>
      </w:r>
      <w:r w:rsidRPr="00267431">
        <w:rPr>
          <w:rFonts w:ascii="Times New Roman" w:eastAsia="Calibri" w:hAnsi="Times New Roman" w:cs="B Nazanin"/>
        </w:rPr>
        <w:t>WSN</w:t>
      </w:r>
      <w:r w:rsidRPr="00267431">
        <w:rPr>
          <w:rFonts w:ascii="Nazanin" w:eastAsia="Calibri" w:hAnsi="Nazanin" w:cs="B Nazanin"/>
          <w:sz w:val="25"/>
          <w:szCs w:val="25"/>
          <w:rtl/>
        </w:rPr>
        <w:t xml:space="preserve"> بررسي  و طبقه بندي مبتني بر تکنيک هاي به روز شده را دسته بندي کرده ايم . طبقه بندي شامل تمام آخرين تکنيک ها تاکنون است . بر اساس طبقه بندي پيشنهاد شده ما يک مقايسه کيفي و کمي از اين تکنيک ها ارائه مي کنيم . اين نظرسنجي اولين نوعي است که براي مقايسه ي کمي و کيفي در اين زمينه تحقيق به بهترين دانش ارائه داده ميشود. ما يک بررسي و مقايسه ارائه داديم که ويژگي هاي کليدي تکنيک هاي مختلف را مشخص مي کند و هر تکنيک کيفي را ارزيابي مي کند. اين بررسي اولين نوع خود براي ارائه يک مقايسه کمي و کيفي در اين زمينه پژوهش به بهترين دانش ما خواهد بود. ما يک مقايسه و تجزيه و تحليل ارائه داديم که ويژگي هاي کليدي تکنيک هاي مختلف را مشخص مي کند و هر تکنيک کيفي را ارزيابي مي کند. علاوه بر اين ، در اين پژوهش تکنيک هاي مختلف را با مزايا و معايب آن خلاصه کرده ايم . از تجزيه و تحليل کي يف ، براي تست هاي کمي، شش تکنيک انتخاب شدند. ما يک تحليل کمي را ارائه مي دهيم و با ارائه روش</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MCC</w:t>
      </w:r>
      <w:r w:rsidRPr="00267431">
        <w:rPr>
          <w:rFonts w:ascii="Nazanin" w:eastAsia="Calibri" w:hAnsi="Nazanin" w:cs="B Nazanin"/>
          <w:sz w:val="25"/>
          <w:szCs w:val="25"/>
          <w:rtl/>
        </w:rPr>
        <w:t xml:space="preserve"> روش هاي انتخاب شده را براي يافتن بهترين تکنيک محاسبه مي کنيم . تکنيک ها بر اساس عملکردشان رتبه بندي ميشوند. ما نتيجه گرفتيم که الگوريتم هاي اشاره شده در</w:t>
      </w:r>
      <w:r w:rsidRPr="00267431">
        <w:rPr>
          <w:rFonts w:ascii="Times New Roman" w:eastAsia="Calibri" w:hAnsi="Times New Roman" w:cs="B Nazanin"/>
          <w:sz w:val="24"/>
          <w:szCs w:val="24"/>
          <w:rtl/>
        </w:rPr>
        <w:t xml:space="preserve"> (٢٠١٥ ,</w:t>
      </w:r>
      <w:r w:rsidRPr="00267431">
        <w:rPr>
          <w:rFonts w:ascii="Times New Roman" w:eastAsia="Calibri" w:hAnsi="Times New Roman" w:cs="B Nazanin"/>
          <w:sz w:val="24"/>
          <w:szCs w:val="24"/>
        </w:rPr>
        <w:t>Panda and Khilar</w:t>
      </w:r>
      <w:r w:rsidRPr="00267431">
        <w:rPr>
          <w:rFonts w:ascii="Nazanin" w:eastAsia="Calibri" w:hAnsi="Nazanin" w:cs="B Nazanin"/>
          <w:sz w:val="24"/>
          <w:szCs w:val="24"/>
          <w:rtl/>
        </w:rPr>
        <w:t xml:space="preserve">) </w:t>
      </w:r>
      <w:r w:rsidRPr="00267431">
        <w:rPr>
          <w:rFonts w:ascii="Nazanin" w:eastAsia="Calibri" w:hAnsi="Nazanin" w:cs="B Nazanin"/>
          <w:sz w:val="25"/>
          <w:szCs w:val="25"/>
          <w:rtl/>
        </w:rPr>
        <w:t>و ماتريس اعتماد</w:t>
      </w:r>
      <w:r w:rsidRPr="00267431">
        <w:rPr>
          <w:rFonts w:ascii="Nazanin" w:eastAsia="Calibri" w:hAnsi="Nazanin" w:cs="B Nazanin"/>
          <w:sz w:val="24"/>
          <w:szCs w:val="24"/>
          <w:rtl/>
        </w:rPr>
        <w:t xml:space="preserve"> (</w:t>
      </w:r>
      <w:r w:rsidRPr="00267431">
        <w:rPr>
          <w:rFonts w:ascii="Times New Roman" w:eastAsia="Calibri" w:hAnsi="Times New Roman" w:cs="B Nazanin"/>
          <w:sz w:val="24"/>
          <w:szCs w:val="24"/>
          <w:rtl/>
        </w:rPr>
        <w:t>٢٠١٣ ,</w:t>
      </w:r>
      <w:r w:rsidRPr="00267431">
        <w:rPr>
          <w:rFonts w:ascii="Times New Roman" w:eastAsia="Calibri" w:hAnsi="Times New Roman" w:cs="B Nazanin"/>
          <w:sz w:val="24"/>
          <w:szCs w:val="24"/>
        </w:rPr>
        <w:t>Wang and Chen</w:t>
      </w:r>
      <w:r w:rsidRPr="00267431">
        <w:rPr>
          <w:rFonts w:ascii="Nazanin" w:eastAsia="Calibri" w:hAnsi="Nazanin" w:cs="B Nazanin"/>
          <w:sz w:val="24"/>
          <w:szCs w:val="24"/>
          <w:rtl/>
        </w:rPr>
        <w:t>)</w:t>
      </w:r>
      <w:r w:rsidRPr="00267431">
        <w:rPr>
          <w:rFonts w:ascii="Nazanin" w:eastAsia="Calibri" w:hAnsi="Nazanin" w:cs="B Nazanin"/>
          <w:sz w:val="25"/>
          <w:szCs w:val="25"/>
          <w:rtl/>
        </w:rPr>
        <w:t xml:space="preserve"> بهترين تکنيک ها در احتمال خطاي کمتر که بيش از </w:t>
      </w:r>
      <w:r w:rsidRPr="00267431">
        <w:rPr>
          <w:rFonts w:ascii="Times New Roman" w:eastAsia="Calibri" w:hAnsi="Times New Roman" w:cs="B Nazanin"/>
          <w:sz w:val="25"/>
          <w:szCs w:val="25"/>
          <w:rtl/>
        </w:rPr>
        <w:t>٥٠</w:t>
      </w:r>
      <w:r w:rsidRPr="00267431">
        <w:rPr>
          <w:rFonts w:ascii="Nazanin" w:eastAsia="Calibri" w:hAnsi="Nazanin" w:cs="B Nazanin"/>
          <w:sz w:val="25"/>
          <w:szCs w:val="25"/>
          <w:rtl/>
        </w:rPr>
        <w:t xml:space="preserve"> درصد هستند. ما چالش ها و مسائل مربوط به تحقيق در آينده براي شناسايي خطا در</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را مشخص کرده ايم . اشکالات موجود در استراتژي هاي شناسايي خطا در</w:t>
      </w:r>
      <w:r w:rsidRPr="00267431">
        <w:rPr>
          <w:rFonts w:ascii="Times New Roman" w:eastAsia="Calibri" w:hAnsi="Times New Roman" w:cs="B Nazanin"/>
          <w:sz w:val="24"/>
          <w:szCs w:val="24"/>
          <w:rtl/>
        </w:rPr>
        <w:t xml:space="preserve"> </w:t>
      </w:r>
      <w:r w:rsidRPr="00267431">
        <w:rPr>
          <w:rFonts w:ascii="Times New Roman" w:eastAsia="Calibri" w:hAnsi="Times New Roman" w:cs="B Nazanin"/>
          <w:sz w:val="24"/>
          <w:szCs w:val="24"/>
        </w:rPr>
        <w:t>WSN</w:t>
      </w:r>
      <w:r w:rsidRPr="00267431">
        <w:rPr>
          <w:rFonts w:ascii="Nazanin" w:eastAsia="Calibri" w:hAnsi="Nazanin" w:cs="B Nazanin"/>
          <w:sz w:val="25"/>
          <w:szCs w:val="25"/>
          <w:rtl/>
        </w:rPr>
        <w:t xml:space="preserve">، براي توسعه تکنيک هايي که به تحرک ، وضعيت خطاي پويا، انتخاب پارامترها، جايگزيني خطا و بازيابي و استحکام در برابر حملات امنيتي مي پردازد، مورد نياز است . </w:t>
      </w:r>
    </w:p>
    <w:p w:rsidR="00A01688" w:rsidRPr="00267431" w:rsidRDefault="00A01688" w:rsidP="00267431">
      <w:pPr>
        <w:spacing w:line="276" w:lineRule="auto"/>
        <w:rPr>
          <w:rFonts w:ascii="Calibri" w:eastAsia="Calibri" w:hAnsi="Calibri" w:cs="B Nazanin"/>
        </w:rPr>
      </w:pPr>
    </w:p>
    <w:p w:rsidR="00A01688" w:rsidRPr="00267431" w:rsidRDefault="00A01688" w:rsidP="003C55C3">
      <w:pPr>
        <w:bidi/>
        <w:spacing w:after="0" w:line="276" w:lineRule="auto"/>
        <w:rPr>
          <w:rFonts w:ascii="Times New Roman" w:eastAsia="Calibri" w:hAnsi="Times New Roman" w:cs="B Nazanin"/>
          <w:b/>
          <w:bCs/>
          <w:sz w:val="28"/>
          <w:szCs w:val="28"/>
        </w:rPr>
      </w:pPr>
      <w:r w:rsidRPr="00267431">
        <w:rPr>
          <w:rFonts w:ascii="Nazanin" w:eastAsia="Calibri" w:hAnsi="Nazanin" w:cs="B Nazanin"/>
          <w:b/>
          <w:bCs/>
          <w:sz w:val="28"/>
          <w:szCs w:val="28"/>
          <w:rtl/>
        </w:rPr>
        <w:t xml:space="preserve">مراجع </w:t>
      </w:r>
    </w:p>
    <w:p w:rsidR="00543ECA" w:rsidRDefault="00543ECA" w:rsidP="002506A9">
      <w:pPr>
        <w:spacing w:after="0" w:line="276" w:lineRule="auto"/>
        <w:jc w:val="both"/>
        <w:rPr>
          <w:rFonts w:ascii="Times New Roman" w:eastAsia="Calibri" w:hAnsi="Times New Roman" w:cs="B Nazanin"/>
          <w:sz w:val="24"/>
          <w:szCs w:val="24"/>
          <w:rtl/>
        </w:rPr>
      </w:pPr>
      <w:r>
        <w:rPr>
          <w:rFonts w:ascii="Times New Roman" w:eastAsia="Calibri" w:hAnsi="Times New Roman" w:cs="B Nazanin"/>
          <w:sz w:val="24"/>
          <w:szCs w:val="24"/>
        </w:rPr>
        <w:t>[1]</w:t>
      </w:r>
      <w:r w:rsidRPr="00543ECA">
        <w:rPr>
          <w:rFonts w:ascii="Times New Roman" w:eastAsia="Calibri" w:hAnsi="Times New Roman" w:cs="B Nazanin"/>
          <w:sz w:val="24"/>
          <w:szCs w:val="24"/>
        </w:rPr>
        <w:t xml:space="preserve">Akyildiz, I. F., Su, W., Sankarasubramaniam, Y., &amp; Cayirci, E. (2002). A survey on sensor networks. </w:t>
      </w:r>
      <w:r w:rsidRPr="00543ECA">
        <w:rPr>
          <w:rFonts w:ascii="Times New Roman" w:eastAsia="Calibri" w:hAnsi="Times New Roman" w:cs="B Nazanin"/>
          <w:i/>
          <w:iCs/>
          <w:sz w:val="24"/>
          <w:szCs w:val="24"/>
        </w:rPr>
        <w:t>IEEE communications magazine</w:t>
      </w:r>
      <w:r w:rsidRPr="00543ECA">
        <w:rPr>
          <w:rFonts w:ascii="Times New Roman" w:eastAsia="Calibri" w:hAnsi="Times New Roman" w:cs="B Nazanin"/>
          <w:sz w:val="24"/>
          <w:szCs w:val="24"/>
        </w:rPr>
        <w:t xml:space="preserve">, </w:t>
      </w:r>
      <w:r w:rsidRPr="00543ECA">
        <w:rPr>
          <w:rFonts w:ascii="Times New Roman" w:eastAsia="Calibri" w:hAnsi="Times New Roman" w:cs="B Nazanin"/>
          <w:i/>
          <w:iCs/>
          <w:sz w:val="24"/>
          <w:szCs w:val="24"/>
        </w:rPr>
        <w:t>40</w:t>
      </w:r>
      <w:r w:rsidRPr="00543ECA">
        <w:rPr>
          <w:rFonts w:ascii="Times New Roman" w:eastAsia="Calibri" w:hAnsi="Times New Roman" w:cs="B Nazanin"/>
          <w:sz w:val="24"/>
          <w:szCs w:val="24"/>
        </w:rPr>
        <w:t>(8), 102-114.</w:t>
      </w:r>
    </w:p>
    <w:p w:rsidR="00AA1051" w:rsidRDefault="00AA1051" w:rsidP="002506A9">
      <w:pPr>
        <w:spacing w:after="0" w:line="276" w:lineRule="auto"/>
        <w:jc w:val="both"/>
        <w:rPr>
          <w:rFonts w:ascii="Times New Roman" w:eastAsia="Calibri" w:hAnsi="Times New Roman" w:cs="B Nazanin"/>
          <w:sz w:val="24"/>
          <w:szCs w:val="24"/>
        </w:rPr>
      </w:pPr>
      <w:r>
        <w:rPr>
          <w:rFonts w:ascii="Times New Roman" w:eastAsia="Calibri" w:hAnsi="Times New Roman" w:cs="B Nazanin"/>
          <w:sz w:val="24"/>
          <w:szCs w:val="24"/>
        </w:rPr>
        <w:t xml:space="preserve">[2] </w:t>
      </w:r>
      <w:r w:rsidRPr="00AA1051">
        <w:rPr>
          <w:rFonts w:ascii="Times New Roman" w:eastAsia="Calibri" w:hAnsi="Times New Roman" w:cs="B Nazanin"/>
          <w:sz w:val="24"/>
          <w:szCs w:val="24"/>
        </w:rPr>
        <w:t>Warriach, E. U., &amp; Tei, K. (2013, December). Fault detection in wireless sensor networks: A machine learning approach. In Computational Science and Engineering (CSE), 2013 IEEE 16th International Conference on (pp. 758-765). IEEE.</w:t>
      </w:r>
    </w:p>
    <w:p w:rsidR="00D24245" w:rsidRPr="00D24245" w:rsidRDefault="00D24245" w:rsidP="00AA1051">
      <w:pPr>
        <w:spacing w:after="0" w:line="276" w:lineRule="auto"/>
        <w:rPr>
          <w:rFonts w:ascii="Times New Roman" w:eastAsia="Calibri" w:hAnsi="Times New Roman" w:cs="B Nazanin"/>
          <w:sz w:val="24"/>
          <w:szCs w:val="24"/>
        </w:rPr>
      </w:pPr>
      <w:r>
        <w:rPr>
          <w:rFonts w:ascii="Times New Roman" w:eastAsia="Calibri" w:hAnsi="Times New Roman" w:cs="B Nazanin"/>
          <w:sz w:val="24"/>
          <w:szCs w:val="24"/>
        </w:rPr>
        <w:t>[</w:t>
      </w:r>
      <w:r w:rsidR="00AA1051">
        <w:rPr>
          <w:rFonts w:ascii="Times New Roman" w:eastAsia="Calibri" w:hAnsi="Times New Roman" w:cs="B Nazanin"/>
          <w:sz w:val="24"/>
          <w:szCs w:val="24"/>
        </w:rPr>
        <w:t>3</w:t>
      </w:r>
      <w:r>
        <w:rPr>
          <w:rFonts w:ascii="Times New Roman" w:eastAsia="Calibri" w:hAnsi="Times New Roman" w:cs="B Nazanin"/>
          <w:sz w:val="24"/>
          <w:szCs w:val="24"/>
        </w:rPr>
        <w:t xml:space="preserve">] </w:t>
      </w:r>
      <w:r w:rsidRPr="00D24245">
        <w:rPr>
          <w:rFonts w:ascii="Times New Roman" w:eastAsia="Calibri" w:hAnsi="Times New Roman" w:cs="B Nazanin"/>
          <w:sz w:val="24"/>
          <w:szCs w:val="24"/>
        </w:rPr>
        <w:t>Yigit, M., Boluk, P. S., &amp; Gungor, V. C. (2018). A new efficient error control algorithm for wireless sensor networks in smart grid. Computer Standards &amp; Interfaces.</w:t>
      </w:r>
    </w:p>
    <w:p w:rsidR="00D24245" w:rsidRPr="00D24245" w:rsidRDefault="00D24245" w:rsidP="00AA1051">
      <w:pPr>
        <w:spacing w:after="0" w:line="276" w:lineRule="auto"/>
        <w:rPr>
          <w:rFonts w:ascii="Times New Roman" w:eastAsia="Calibri" w:hAnsi="Times New Roman" w:cs="B Nazanin"/>
          <w:sz w:val="24"/>
          <w:szCs w:val="24"/>
        </w:rPr>
      </w:pPr>
      <w:r>
        <w:rPr>
          <w:rFonts w:ascii="Times New Roman" w:eastAsia="Calibri" w:hAnsi="Times New Roman" w:cs="B Nazanin"/>
          <w:sz w:val="24"/>
          <w:szCs w:val="24"/>
        </w:rPr>
        <w:t>[</w:t>
      </w:r>
      <w:r w:rsidR="00AA1051">
        <w:rPr>
          <w:rFonts w:ascii="Times New Roman" w:eastAsia="Calibri" w:hAnsi="Times New Roman" w:cs="B Nazanin"/>
          <w:sz w:val="24"/>
          <w:szCs w:val="24"/>
        </w:rPr>
        <w:t>4</w:t>
      </w:r>
      <w:r>
        <w:rPr>
          <w:rFonts w:ascii="Times New Roman" w:eastAsia="Calibri" w:hAnsi="Times New Roman" w:cs="B Nazanin"/>
          <w:sz w:val="24"/>
          <w:szCs w:val="24"/>
        </w:rPr>
        <w:t xml:space="preserve">] </w:t>
      </w:r>
      <w:r w:rsidRPr="00D24245">
        <w:rPr>
          <w:rFonts w:ascii="Times New Roman" w:eastAsia="Calibri" w:hAnsi="Times New Roman" w:cs="B Nazanin"/>
          <w:sz w:val="24"/>
          <w:szCs w:val="24"/>
        </w:rPr>
        <w:t>Wang, Z., Chen, H., Cao, Q., Qi, H., Wang, Z., &amp; Wang, Q. (2017). Achieving location error tolerant barrier coverage for wireless sensor networks. Computer Networks, 112, 314-328.</w:t>
      </w:r>
      <w:r w:rsidRPr="00D24245">
        <w:rPr>
          <w:rFonts w:ascii="Times New Roman" w:eastAsia="Calibri" w:hAnsi="Times New Roman" w:cs="B Nazanin"/>
          <w:sz w:val="24"/>
          <w:szCs w:val="24"/>
          <w:rtl/>
        </w:rPr>
        <w:t>‏</w:t>
      </w:r>
    </w:p>
    <w:p w:rsidR="00C658CF" w:rsidRDefault="00D24245" w:rsidP="00AA1051">
      <w:pPr>
        <w:bidi/>
        <w:spacing w:after="0" w:line="276" w:lineRule="auto"/>
        <w:jc w:val="right"/>
        <w:rPr>
          <w:rFonts w:ascii="Times New Roman" w:eastAsia="Calibri" w:hAnsi="Times New Roman" w:cs="B Nazanin"/>
          <w:sz w:val="24"/>
          <w:szCs w:val="24"/>
          <w:rtl/>
        </w:rPr>
      </w:pPr>
      <w:r>
        <w:rPr>
          <w:rFonts w:ascii="Times New Roman" w:eastAsia="Calibri" w:hAnsi="Times New Roman" w:cs="B Nazanin"/>
          <w:sz w:val="24"/>
          <w:szCs w:val="24"/>
        </w:rPr>
        <w:t>[</w:t>
      </w:r>
      <w:r w:rsidR="00AA1051">
        <w:rPr>
          <w:rFonts w:ascii="Times New Roman" w:eastAsia="Calibri" w:hAnsi="Times New Roman" w:cs="B Nazanin"/>
          <w:sz w:val="24"/>
          <w:szCs w:val="24"/>
        </w:rPr>
        <w:t>5</w:t>
      </w:r>
      <w:r>
        <w:rPr>
          <w:rFonts w:ascii="Times New Roman" w:eastAsia="Calibri" w:hAnsi="Times New Roman" w:cs="B Nazanin"/>
          <w:sz w:val="24"/>
          <w:szCs w:val="24"/>
        </w:rPr>
        <w:t xml:space="preserve">] </w:t>
      </w:r>
      <w:r w:rsidRPr="00D24245">
        <w:rPr>
          <w:rFonts w:ascii="Times New Roman" w:eastAsia="Calibri" w:hAnsi="Times New Roman" w:cs="B Nazanin"/>
          <w:sz w:val="24"/>
          <w:szCs w:val="24"/>
        </w:rPr>
        <w:t>Nikolic, G. S., Stojcev, M. K., Nikolic, T. R., Petrovic, B. D., Jovanovic, G. S., &amp; Dimitrijevic, B. R. (2017). Implementation and evaluation of 2D SEC-DED forward error correction scheme in wireless sensor networks. Microelectronics Reliability, 78, 161-180</w:t>
      </w:r>
      <w:r w:rsidRPr="00D24245">
        <w:rPr>
          <w:rFonts w:ascii="Times New Roman" w:eastAsia="Calibri" w:hAnsi="Times New Roman" w:cs="B Nazanin"/>
          <w:sz w:val="24"/>
          <w:szCs w:val="24"/>
          <w:rtl/>
        </w:rPr>
        <w:t>.</w:t>
      </w:r>
    </w:p>
    <w:p w:rsidR="00A01688" w:rsidRPr="00267431" w:rsidRDefault="00543ECA"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 xml:space="preserve"> </w:t>
      </w:r>
      <w:r w:rsidR="00A01688" w:rsidRPr="00267431">
        <w:rPr>
          <w:rFonts w:ascii="Times New Roman" w:eastAsia="Calibri" w:hAnsi="Times New Roman" w:cs="B Nazanin"/>
        </w:rPr>
        <w:t>[</w:t>
      </w:r>
      <w:r w:rsidR="00AA1051">
        <w:rPr>
          <w:rFonts w:ascii="Times New Roman" w:eastAsia="Calibri" w:hAnsi="Times New Roman" w:cs="B Nazanin"/>
        </w:rPr>
        <w:t>6</w:t>
      </w:r>
      <w:r w:rsidR="00A01688" w:rsidRPr="00267431">
        <w:rPr>
          <w:rFonts w:ascii="Times New Roman" w:eastAsia="Calibri" w:hAnsi="Times New Roman" w:cs="B Nazanin"/>
        </w:rPr>
        <w:t xml:space="preserve">] Ramesh, M.V., 2014. Design, </w:t>
      </w:r>
      <w:r w:rsidR="00A01688" w:rsidRPr="00267431">
        <w:rPr>
          <w:rFonts w:ascii="Times New Roman" w:eastAsia="Calibri" w:hAnsi="Times New Roman" w:cs="B Nazanin"/>
          <w:b/>
          <w:bCs/>
          <w:i/>
          <w:iCs/>
        </w:rPr>
        <w:t xml:space="preserve">development, and deployment of a wireless sensor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network   for    detection    of    landslides</w:t>
      </w:r>
      <w:r w:rsidRPr="00267431">
        <w:rPr>
          <w:rFonts w:ascii="Times New Roman" w:eastAsia="Calibri" w:hAnsi="Times New Roman" w:cs="B Nazanin"/>
          <w:i/>
          <w:iCs/>
        </w:rPr>
        <w:t>.</w:t>
      </w:r>
      <w:r w:rsidRPr="00267431">
        <w:rPr>
          <w:rFonts w:ascii="Times New Roman" w:eastAsia="Calibri" w:hAnsi="Times New Roman" w:cs="B Nazanin"/>
        </w:rPr>
        <w:t xml:space="preserve">    Ad    Hoc    Netw.    Part    A    13,    2–18.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http://dx.doi.org/10.1016/j.adhoc.2012.09.002, ((1) Special issue: Wireless technologies for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humanitarian relief &amp; (2) Special issue: Models and algorithms for wireless mesh networks).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w:t>
      </w:r>
      <w:r w:rsidR="00AA1051">
        <w:rPr>
          <w:rFonts w:ascii="Times New Roman" w:eastAsia="Calibri" w:hAnsi="Times New Roman" w:cs="B Nazanin"/>
        </w:rPr>
        <w:t>7</w:t>
      </w:r>
      <w:r w:rsidRPr="00267431">
        <w:rPr>
          <w:rFonts w:ascii="Times New Roman" w:eastAsia="Calibri" w:hAnsi="Times New Roman" w:cs="B Nazanin"/>
        </w:rPr>
        <w:t xml:space="preserve">] Pantazis, N., Nikolidakis, S., Vergados, D., 2013. </w:t>
      </w:r>
      <w:r w:rsidRPr="00267431">
        <w:rPr>
          <w:rFonts w:ascii="Times New Roman" w:eastAsia="Calibri" w:hAnsi="Times New Roman" w:cs="B Nazanin"/>
          <w:b/>
          <w:bCs/>
          <w:i/>
          <w:iCs/>
        </w:rPr>
        <w:t xml:space="preserve">Energy-efficient routing protocols in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wireless  sensor  networks:  a  survey.  IEEE  Commun</w:t>
      </w:r>
      <w:r w:rsidRPr="00267431">
        <w:rPr>
          <w:rFonts w:ascii="Times New Roman" w:eastAsia="Calibri" w:hAnsi="Times New Roman" w:cs="B Nazanin"/>
        </w:rPr>
        <w:t>.  Surv.  Tutor.  15  (2),  551–</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591.http://dx.doi.org/10.1109/SURV.2012.062612.00084.Peatman, J.G., 1947. Descriptive and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Sampling Statistics. Harper.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w:t>
      </w:r>
      <w:r w:rsidR="00AA1051">
        <w:rPr>
          <w:rFonts w:ascii="Times New Roman" w:eastAsia="Calibri" w:hAnsi="Times New Roman" w:cs="B Nazanin"/>
        </w:rPr>
        <w:t>8</w:t>
      </w:r>
      <w:r w:rsidRPr="00267431">
        <w:rPr>
          <w:rFonts w:ascii="Times New Roman" w:eastAsia="Calibri" w:hAnsi="Times New Roman" w:cs="B Nazanin"/>
        </w:rPr>
        <w:t xml:space="preserve">] Akyildiz, I., Su, W., Sankarasubramaniam, Y., Cayirci, E., 2002. </w:t>
      </w:r>
      <w:r w:rsidRPr="00267431">
        <w:rPr>
          <w:rFonts w:ascii="Times New Roman" w:eastAsia="Calibri" w:hAnsi="Times New Roman" w:cs="B Nazanin"/>
          <w:b/>
          <w:bCs/>
          <w:i/>
          <w:iCs/>
        </w:rPr>
        <w:t xml:space="preserve">Wireless sensor networks: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a survey. Comput</w:t>
      </w:r>
      <w:r w:rsidRPr="00267431">
        <w:rPr>
          <w:rFonts w:ascii="Times New Roman" w:eastAsia="Calibri" w:hAnsi="Times New Roman" w:cs="B Nazanin"/>
        </w:rPr>
        <w:t xml:space="preserve">. Netw. 38 (4), 393–422. http://dx.doi.org/10.1016/S1389-1286(01)00302-4.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w:t>
      </w:r>
      <w:r w:rsidR="00AA1051">
        <w:rPr>
          <w:rFonts w:ascii="Times New Roman" w:eastAsia="Calibri" w:hAnsi="Times New Roman" w:cs="B Nazanin"/>
        </w:rPr>
        <w:t>9</w:t>
      </w:r>
      <w:r w:rsidRPr="00267431">
        <w:rPr>
          <w:rFonts w:ascii="Times New Roman" w:eastAsia="Calibri" w:hAnsi="Times New Roman" w:cs="B Nazanin"/>
        </w:rPr>
        <w:t xml:space="preserve">] Casey, K., Lim, A., Dozier, G., 2008. </w:t>
      </w:r>
      <w:r w:rsidRPr="00267431">
        <w:rPr>
          <w:rFonts w:ascii="Times New Roman" w:eastAsia="Calibri" w:hAnsi="Times New Roman" w:cs="B Nazanin"/>
          <w:b/>
          <w:bCs/>
          <w:i/>
          <w:iCs/>
        </w:rPr>
        <w:t xml:space="preserve">A sensor network architecture for tsunami detection </w:t>
      </w:r>
    </w:p>
    <w:p w:rsidR="00A01688" w:rsidRPr="00267431" w:rsidRDefault="00A01688" w:rsidP="00267431">
      <w:pPr>
        <w:tabs>
          <w:tab w:val="center" w:pos="2065"/>
          <w:tab w:val="center" w:pos="2686"/>
          <w:tab w:val="center" w:pos="3544"/>
          <w:tab w:val="center" w:pos="4293"/>
          <w:tab w:val="center" w:pos="5188"/>
          <w:tab w:val="center" w:pos="5697"/>
          <w:tab w:val="center" w:pos="6326"/>
          <w:tab w:val="center" w:pos="7350"/>
        </w:tabs>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 xml:space="preserve">and </w:t>
      </w:r>
      <w:r w:rsidRPr="00267431">
        <w:rPr>
          <w:rFonts w:ascii="Times New Roman" w:eastAsia="Calibri" w:hAnsi="Times New Roman" w:cs="B Nazanin"/>
          <w:b/>
          <w:bCs/>
          <w:i/>
          <w:iCs/>
        </w:rPr>
        <w:tab/>
        <w:t xml:space="preserve"> response. </w:t>
      </w:r>
      <w:r w:rsidRPr="00267431">
        <w:rPr>
          <w:rFonts w:ascii="Times New Roman" w:eastAsia="Calibri" w:hAnsi="Times New Roman" w:cs="B Nazanin"/>
          <w:b/>
          <w:bCs/>
          <w:i/>
          <w:iCs/>
        </w:rPr>
        <w:tab/>
        <w:t xml:space="preserve"> Int. </w:t>
      </w:r>
      <w:r w:rsidRPr="00267431">
        <w:rPr>
          <w:rFonts w:ascii="Times New Roman" w:eastAsia="Calibri" w:hAnsi="Times New Roman" w:cs="B Nazanin"/>
          <w:b/>
          <w:bCs/>
          <w:i/>
          <w:iCs/>
        </w:rPr>
        <w:tab/>
        <w:t xml:space="preserve"> J. </w:t>
      </w:r>
      <w:r w:rsidRPr="00267431">
        <w:rPr>
          <w:rFonts w:ascii="Times New Roman" w:eastAsia="Calibri" w:hAnsi="Times New Roman" w:cs="B Nazanin"/>
          <w:b/>
          <w:bCs/>
          <w:i/>
          <w:iCs/>
        </w:rPr>
        <w:tab/>
        <w:t xml:space="preserve"> Distrib. </w:t>
      </w:r>
      <w:r w:rsidRPr="00267431">
        <w:rPr>
          <w:rFonts w:ascii="Times New Roman" w:eastAsia="Calibri" w:hAnsi="Times New Roman" w:cs="B Nazanin"/>
          <w:b/>
          <w:bCs/>
          <w:i/>
          <w:iCs/>
        </w:rPr>
        <w:tab/>
        <w:t xml:space="preserve"> Sens. </w:t>
      </w:r>
      <w:r w:rsidRPr="00267431">
        <w:rPr>
          <w:rFonts w:ascii="Times New Roman" w:eastAsia="Calibri" w:hAnsi="Times New Roman" w:cs="B Nazanin"/>
          <w:b/>
          <w:bCs/>
          <w:i/>
          <w:iCs/>
        </w:rPr>
        <w:tab/>
        <w:t xml:space="preserve"> Netw.4 </w:t>
      </w:r>
      <w:r w:rsidRPr="00267431">
        <w:rPr>
          <w:rFonts w:ascii="Times New Roman" w:eastAsia="Calibri" w:hAnsi="Times New Roman" w:cs="B Nazanin"/>
          <w:b/>
          <w:bCs/>
          <w:i/>
          <w:iCs/>
        </w:rPr>
        <w:tab/>
        <w:t xml:space="preserve"> (1), </w:t>
      </w:r>
      <w:r w:rsidRPr="00267431">
        <w:rPr>
          <w:rFonts w:ascii="Times New Roman" w:eastAsia="Calibri" w:hAnsi="Times New Roman" w:cs="B Nazanin"/>
          <w:b/>
          <w:bCs/>
          <w:i/>
          <w:iCs/>
        </w:rPr>
        <w:tab/>
        <w:t xml:space="preserve"> 28–43.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http://dx.doi.org/10.1080/15501320701774675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w:t>
      </w:r>
      <w:r w:rsidR="00AA1051">
        <w:rPr>
          <w:rFonts w:ascii="Times New Roman" w:eastAsia="Calibri" w:hAnsi="Times New Roman" w:cs="B Nazanin"/>
        </w:rPr>
        <w:t>10</w:t>
      </w:r>
      <w:r w:rsidRPr="00267431">
        <w:rPr>
          <w:rFonts w:ascii="Times New Roman" w:eastAsia="Calibri" w:hAnsi="Times New Roman" w:cs="B Nazanin"/>
        </w:rPr>
        <w:t xml:space="preserve">] Warriach, E.U., Tei, K., 2013. </w:t>
      </w:r>
      <w:r w:rsidRPr="00267431">
        <w:rPr>
          <w:rFonts w:ascii="Times New Roman" w:eastAsia="Calibri" w:hAnsi="Times New Roman" w:cs="B Nazanin"/>
          <w:b/>
          <w:bCs/>
          <w:i/>
          <w:iCs/>
        </w:rPr>
        <w:t xml:space="preserve">Fault detection in wireless sensor networks: a machine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learning approach</w:t>
      </w:r>
      <w:r w:rsidRPr="00267431">
        <w:rPr>
          <w:rFonts w:ascii="Times New Roman" w:eastAsia="Calibri" w:hAnsi="Times New Roman" w:cs="B Nazanin"/>
        </w:rPr>
        <w:t xml:space="preserve">. In: 2013 IEEE 16th International Conference on Computational Science and </w:t>
      </w:r>
    </w:p>
    <w:p w:rsidR="00A01688" w:rsidRPr="00267431" w:rsidRDefault="00A01688" w:rsidP="00267431">
      <w:pPr>
        <w:tabs>
          <w:tab w:val="center" w:pos="1927"/>
          <w:tab w:val="center" w:pos="2505"/>
          <w:tab w:val="center" w:pos="3522"/>
          <w:tab w:val="center" w:pos="4301"/>
          <w:tab w:val="center" w:pos="5208"/>
          <w:tab w:val="center" w:pos="5977"/>
          <w:tab w:val="center" w:pos="6802"/>
        </w:tabs>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Engineering </w:t>
      </w:r>
      <w:r w:rsidRPr="00267431">
        <w:rPr>
          <w:rFonts w:ascii="Times New Roman" w:eastAsia="Calibri" w:hAnsi="Times New Roman" w:cs="B Nazanin"/>
        </w:rPr>
        <w:tab/>
        <w:t xml:space="preserve"> (CSE). </w:t>
      </w:r>
      <w:r w:rsidRPr="00267431">
        <w:rPr>
          <w:rFonts w:ascii="Times New Roman" w:eastAsia="Calibri" w:hAnsi="Times New Roman" w:cs="B Nazanin"/>
        </w:rPr>
        <w:tab/>
        <w:t xml:space="preserve"> IEEE, </w:t>
      </w:r>
      <w:r w:rsidRPr="00267431">
        <w:rPr>
          <w:rFonts w:ascii="Times New Roman" w:eastAsia="Calibri" w:hAnsi="Times New Roman" w:cs="B Nazanin"/>
        </w:rPr>
        <w:tab/>
        <w:t xml:space="preserve"> Sydney, </w:t>
      </w:r>
      <w:r w:rsidRPr="00267431">
        <w:rPr>
          <w:rFonts w:ascii="Times New Roman" w:eastAsia="Calibri" w:hAnsi="Times New Roman" w:cs="B Nazanin"/>
        </w:rPr>
        <w:tab/>
        <w:t xml:space="preserve"> NSW, </w:t>
      </w:r>
      <w:r w:rsidRPr="00267431">
        <w:rPr>
          <w:rFonts w:ascii="Times New Roman" w:eastAsia="Calibri" w:hAnsi="Times New Roman" w:cs="B Nazanin"/>
        </w:rPr>
        <w:tab/>
        <w:t xml:space="preserve"> Australia, </w:t>
      </w:r>
      <w:r w:rsidRPr="00267431">
        <w:rPr>
          <w:rFonts w:ascii="Times New Roman" w:eastAsia="Calibri" w:hAnsi="Times New Roman" w:cs="B Nazanin"/>
        </w:rPr>
        <w:tab/>
        <w:t xml:space="preserve"> pp. </w:t>
      </w:r>
      <w:r w:rsidRPr="00267431">
        <w:rPr>
          <w:rFonts w:ascii="Times New Roman" w:eastAsia="Calibri" w:hAnsi="Times New Roman" w:cs="B Nazanin"/>
        </w:rPr>
        <w:tab/>
        <w:t xml:space="preserve"> 758–</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765.hhttp://dx.doi.org/10.1109/CSE.2013.116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w:t>
      </w:r>
      <w:r w:rsidR="00AA1051">
        <w:rPr>
          <w:rFonts w:ascii="Times New Roman" w:eastAsia="Calibri" w:hAnsi="Times New Roman" w:cs="B Nazanin"/>
        </w:rPr>
        <w:t>11</w:t>
      </w:r>
      <w:r w:rsidRPr="00267431">
        <w:rPr>
          <w:rFonts w:ascii="Times New Roman" w:eastAsia="Calibri" w:hAnsi="Times New Roman" w:cs="B Nazanin"/>
        </w:rPr>
        <w:t xml:space="preserve">] Warriach, E.U., Aiello, M., Tei, K., 2012. </w:t>
      </w:r>
      <w:r w:rsidRPr="00267431">
        <w:rPr>
          <w:rFonts w:ascii="Times New Roman" w:eastAsia="Calibri" w:hAnsi="Times New Roman" w:cs="B Nazanin"/>
          <w:b/>
          <w:bCs/>
          <w:i/>
          <w:iCs/>
        </w:rPr>
        <w:t xml:space="preserve">A machine learning approach for identifying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and classifying faults in wireless sensor network</w:t>
      </w:r>
      <w:r w:rsidRPr="00267431">
        <w:rPr>
          <w:rFonts w:ascii="Times New Roman" w:eastAsia="Calibri" w:hAnsi="Times New Roman" w:cs="B Nazanin"/>
        </w:rPr>
        <w:t xml:space="preserve">. In: 2012 IEEE 15th International Conference </w:t>
      </w:r>
    </w:p>
    <w:p w:rsidR="00A01688" w:rsidRPr="00267431" w:rsidRDefault="00A01688" w:rsidP="00267431">
      <w:pPr>
        <w:tabs>
          <w:tab w:val="center" w:pos="2191"/>
          <w:tab w:val="center" w:pos="2739"/>
          <w:tab w:val="center" w:pos="3536"/>
          <w:tab w:val="center" w:pos="4682"/>
          <w:tab w:val="center" w:pos="5263"/>
          <w:tab w:val="center" w:pos="6118"/>
          <w:tab w:val="center" w:pos="7442"/>
        </w:tabs>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on </w:t>
      </w:r>
      <w:r w:rsidRPr="00267431">
        <w:rPr>
          <w:rFonts w:ascii="Times New Roman" w:eastAsia="Calibri" w:hAnsi="Times New Roman" w:cs="B Nazanin"/>
        </w:rPr>
        <w:tab/>
        <w:t xml:space="preserve"> Computational </w:t>
      </w:r>
      <w:r w:rsidRPr="00267431">
        <w:rPr>
          <w:rFonts w:ascii="Times New Roman" w:eastAsia="Calibri" w:hAnsi="Times New Roman" w:cs="B Nazanin"/>
        </w:rPr>
        <w:tab/>
        <w:t xml:space="preserve"> Science </w:t>
      </w:r>
      <w:r w:rsidRPr="00267431">
        <w:rPr>
          <w:rFonts w:ascii="Times New Roman" w:eastAsia="Calibri" w:hAnsi="Times New Roman" w:cs="B Nazanin"/>
        </w:rPr>
        <w:tab/>
        <w:t xml:space="preserve"> and </w:t>
      </w:r>
      <w:r w:rsidRPr="00267431">
        <w:rPr>
          <w:rFonts w:ascii="Times New Roman" w:eastAsia="Calibri" w:hAnsi="Times New Roman" w:cs="B Nazanin"/>
        </w:rPr>
        <w:tab/>
        <w:t xml:space="preserve"> Engineering </w:t>
      </w:r>
      <w:r w:rsidRPr="00267431">
        <w:rPr>
          <w:rFonts w:ascii="Times New Roman" w:eastAsia="Calibri" w:hAnsi="Times New Roman" w:cs="B Nazanin"/>
        </w:rPr>
        <w:tab/>
        <w:t xml:space="preserve"> (CSE), </w:t>
      </w:r>
      <w:r w:rsidRPr="00267431">
        <w:rPr>
          <w:rFonts w:ascii="Times New Roman" w:eastAsia="Calibri" w:hAnsi="Times New Roman" w:cs="B Nazanin"/>
        </w:rPr>
        <w:tab/>
        <w:t xml:space="preserve"> pp. </w:t>
      </w:r>
      <w:r w:rsidRPr="00267431">
        <w:rPr>
          <w:rFonts w:ascii="Times New Roman" w:eastAsia="Calibri" w:hAnsi="Times New Roman" w:cs="B Nazanin"/>
        </w:rPr>
        <w:tab/>
        <w:t xml:space="preserve"> 618–625.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http://dx.doi.org/10.1109/ICCSE.2012.90.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2</w:t>
      </w:r>
      <w:r w:rsidRPr="00267431">
        <w:rPr>
          <w:rFonts w:ascii="Times New Roman" w:eastAsia="Calibri" w:hAnsi="Times New Roman" w:cs="B Nazanin"/>
        </w:rPr>
        <w:t xml:space="preserve">] Kim, D.-J., Prabhakaran, B., 2011. </w:t>
      </w:r>
      <w:r w:rsidRPr="00267431">
        <w:rPr>
          <w:rFonts w:ascii="Times New Roman" w:eastAsia="Calibri" w:hAnsi="Times New Roman" w:cs="B Nazanin"/>
          <w:b/>
          <w:bCs/>
          <w:i/>
          <w:iCs/>
        </w:rPr>
        <w:t xml:space="preserve">Motion fault detection and isolation in body sensor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networks. Pervasive Mob.</w:t>
      </w:r>
      <w:r w:rsidRPr="00267431">
        <w:rPr>
          <w:rFonts w:ascii="Times New Roman" w:eastAsia="Calibri" w:hAnsi="Times New Roman" w:cs="B Nazanin"/>
        </w:rPr>
        <w:t xml:space="preserve"> Comput. 7 (6) 727–745, (the Ninth Annual {IEEE}International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Conference    on    Pervasive    Computing    and    Communications    (PerCom    2011)).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http://dx.doi.org/10.1016/j.pmcj.2011.09.006.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3</w:t>
      </w:r>
      <w:r w:rsidRPr="00267431">
        <w:rPr>
          <w:rFonts w:ascii="Times New Roman" w:eastAsia="Calibri" w:hAnsi="Times New Roman" w:cs="B Nazanin"/>
        </w:rPr>
        <w:t xml:space="preserve">] Mahapatro, A., Panda, A.K., 2014. </w:t>
      </w:r>
      <w:r w:rsidRPr="00267431">
        <w:rPr>
          <w:rFonts w:ascii="Times New Roman" w:eastAsia="Calibri" w:hAnsi="Times New Roman" w:cs="B Nazanin"/>
          <w:b/>
          <w:bCs/>
          <w:i/>
          <w:iCs/>
        </w:rPr>
        <w:t xml:space="preserve">Choice of detection parameters on fault detection in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wireless sensor networks: a multiobjective optimization approach</w:t>
      </w:r>
      <w:r w:rsidRPr="00267431">
        <w:rPr>
          <w:rFonts w:ascii="Times New Roman" w:eastAsia="Calibri" w:hAnsi="Times New Roman" w:cs="B Nazanin"/>
        </w:rPr>
        <w:t xml:space="preserve">. Wirel. Pers.Commun. 78 </w:t>
      </w:r>
    </w:p>
    <w:p w:rsidR="00AA1051" w:rsidRDefault="00A01688" w:rsidP="00AA1051">
      <w:pPr>
        <w:bidi/>
        <w:spacing w:line="276" w:lineRule="auto"/>
        <w:jc w:val="right"/>
        <w:rPr>
          <w:rFonts w:ascii="Times New Roman" w:eastAsia="Calibri" w:hAnsi="Times New Roman" w:cs="B Nazanin"/>
        </w:rPr>
      </w:pPr>
      <w:r w:rsidRPr="00267431">
        <w:rPr>
          <w:rFonts w:ascii="Times New Roman" w:eastAsia="Calibri" w:hAnsi="Times New Roman" w:cs="B Nazanin"/>
        </w:rPr>
        <w:lastRenderedPageBreak/>
        <w:t xml:space="preserve">(1), 649–669. </w:t>
      </w:r>
      <w:hyperlink r:id="rId25" w:history="1">
        <w:r w:rsidR="00AA1051" w:rsidRPr="00E61967">
          <w:rPr>
            <w:rStyle w:val="Hyperlink"/>
            <w:rFonts w:ascii="Times New Roman" w:eastAsia="Calibri" w:hAnsi="Times New Roman" w:cs="B Nazanin"/>
          </w:rPr>
          <w:t>http://dx.doi.org/10.1007/s11277-014-1776-1</w:t>
        </w:r>
      </w:hyperlink>
    </w:p>
    <w:p w:rsidR="00A01688" w:rsidRPr="00267431" w:rsidRDefault="00A01688" w:rsidP="00AA1051">
      <w:pPr>
        <w:bidi/>
        <w:spacing w:line="276" w:lineRule="auto"/>
        <w:jc w:val="right"/>
        <w:rPr>
          <w:rFonts w:ascii="Times New Roman" w:eastAsia="Calibri" w:hAnsi="Times New Roman" w:cs="B Nazanin"/>
        </w:rPr>
      </w:pPr>
      <w:r w:rsidRPr="00267431">
        <w:rPr>
          <w:rFonts w:ascii="Times New Roman" w:eastAsia="Calibri" w:hAnsi="Times New Roman" w:cs="B Nazanin"/>
        </w:rPr>
        <w:t>[1</w:t>
      </w:r>
      <w:r w:rsidR="00AA1051">
        <w:rPr>
          <w:rFonts w:ascii="Times New Roman" w:eastAsia="Calibri" w:hAnsi="Times New Roman" w:cs="B Nazanin"/>
        </w:rPr>
        <w:t>4</w:t>
      </w:r>
      <w:r w:rsidRPr="00267431">
        <w:rPr>
          <w:rFonts w:ascii="Times New Roman" w:eastAsia="Calibri" w:hAnsi="Times New Roman" w:cs="B Nazanin"/>
        </w:rPr>
        <w:t xml:space="preserve">] Mahapatro, A., Khilar, P., 2014. </w:t>
      </w:r>
      <w:r w:rsidRPr="00267431">
        <w:rPr>
          <w:rFonts w:ascii="Times New Roman" w:eastAsia="Calibri" w:hAnsi="Times New Roman" w:cs="B Nazanin"/>
          <w:b/>
          <w:bCs/>
          <w:i/>
          <w:iCs/>
        </w:rPr>
        <w:t>Online fault diagnosis of wireless sensor networks</w:t>
      </w:r>
      <w:r w:rsidRPr="00267431">
        <w:rPr>
          <w:rFonts w:ascii="Times New Roman" w:eastAsia="Calibri" w:hAnsi="Times New Roman" w:cs="B Nazanin"/>
        </w:rPr>
        <w:t xml:space="preserve">. Open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Comput. Sci. 4 (1), 30–44. http://dx.doi.org/10.2478/s13537-014-0203-8.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5</w:t>
      </w:r>
      <w:r w:rsidRPr="00267431">
        <w:rPr>
          <w:rFonts w:ascii="Times New Roman" w:eastAsia="Calibri" w:hAnsi="Times New Roman" w:cs="B Nazanin"/>
        </w:rPr>
        <w:t xml:space="preserve">] Mahapatro, A., Panda, A.K., 2014. </w:t>
      </w:r>
      <w:r w:rsidRPr="00267431">
        <w:rPr>
          <w:rFonts w:ascii="Times New Roman" w:eastAsia="Calibri" w:hAnsi="Times New Roman" w:cs="B Nazanin"/>
          <w:b/>
          <w:bCs/>
          <w:i/>
          <w:iCs/>
        </w:rPr>
        <w:t xml:space="preserve">Choice of detection parameters on fault detection in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wireless sensor networks: a multiobjective optimization approach</w:t>
      </w:r>
      <w:r w:rsidRPr="00267431">
        <w:rPr>
          <w:rFonts w:ascii="Times New Roman" w:eastAsia="Calibri" w:hAnsi="Times New Roman" w:cs="B Nazanin"/>
        </w:rPr>
        <w:t xml:space="preserve">. Wirel. Pers.Commun. 78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(1), 649–669. http://dx.doi.org/10.1007/s11277-014-1776-1.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6</w:t>
      </w:r>
      <w:r w:rsidRPr="00267431">
        <w:rPr>
          <w:rFonts w:ascii="Times New Roman" w:eastAsia="Calibri" w:hAnsi="Times New Roman" w:cs="B Nazanin"/>
        </w:rPr>
        <w:t xml:space="preserve">] Yuan, H., Zhao, X., Yu, L., 2015. </w:t>
      </w:r>
      <w:r w:rsidRPr="00267431">
        <w:rPr>
          <w:rFonts w:ascii="Times New Roman" w:eastAsia="Calibri" w:hAnsi="Times New Roman" w:cs="B Nazanin"/>
          <w:b/>
          <w:bCs/>
          <w:i/>
          <w:iCs/>
        </w:rPr>
        <w:t xml:space="preserve">A distributed Bayesian algorithm for data fault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detection in wireless sensor networks</w:t>
      </w:r>
      <w:r w:rsidRPr="00267431">
        <w:rPr>
          <w:rFonts w:ascii="Times New Roman" w:eastAsia="Calibri" w:hAnsi="Times New Roman" w:cs="B Nazanin"/>
        </w:rPr>
        <w:t xml:space="preserve">. In: 2015 International Conference on Information </w:t>
      </w:r>
    </w:p>
    <w:p w:rsidR="00A01688" w:rsidRPr="00267431" w:rsidRDefault="00A01688" w:rsidP="00267431">
      <w:pPr>
        <w:tabs>
          <w:tab w:val="center" w:pos="2322"/>
          <w:tab w:val="center" w:pos="3169"/>
          <w:tab w:val="center" w:pos="4530"/>
          <w:tab w:val="center" w:pos="5568"/>
          <w:tab w:val="center" w:pos="6819"/>
        </w:tabs>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Networking </w:t>
      </w:r>
      <w:r w:rsidRPr="00267431">
        <w:rPr>
          <w:rFonts w:ascii="Times New Roman" w:eastAsia="Calibri" w:hAnsi="Times New Roman" w:cs="B Nazanin"/>
        </w:rPr>
        <w:tab/>
        <w:t xml:space="preserve"> (ICOIN). </w:t>
      </w:r>
      <w:r w:rsidRPr="00267431">
        <w:rPr>
          <w:rFonts w:ascii="Times New Roman" w:eastAsia="Calibri" w:hAnsi="Times New Roman" w:cs="B Nazanin"/>
        </w:rPr>
        <w:tab/>
        <w:t xml:space="preserve"> IEEE, </w:t>
      </w:r>
      <w:r w:rsidRPr="00267431">
        <w:rPr>
          <w:rFonts w:ascii="Times New Roman" w:eastAsia="Calibri" w:hAnsi="Times New Roman" w:cs="B Nazanin"/>
        </w:rPr>
        <w:tab/>
        <w:t xml:space="preserve"> Cambodia, </w:t>
      </w:r>
      <w:r w:rsidRPr="00267431">
        <w:rPr>
          <w:rFonts w:ascii="Times New Roman" w:eastAsia="Calibri" w:hAnsi="Times New Roman" w:cs="B Nazanin"/>
        </w:rPr>
        <w:tab/>
        <w:t xml:space="preserve"> pp. </w:t>
      </w:r>
      <w:r w:rsidRPr="00267431">
        <w:rPr>
          <w:rFonts w:ascii="Times New Roman" w:eastAsia="Calibri" w:hAnsi="Times New Roman" w:cs="B Nazanin"/>
        </w:rPr>
        <w:tab/>
        <w:t xml:space="preserve"> 63–68.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http://dx.doi.org/10.1109/ICOIN.2015.7057858.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7</w:t>
      </w:r>
      <w:r w:rsidRPr="00267431">
        <w:rPr>
          <w:rFonts w:ascii="Times New Roman" w:eastAsia="Calibri" w:hAnsi="Times New Roman" w:cs="B Nazanin"/>
        </w:rPr>
        <w:t xml:space="preserve">] Sahoo, M.N., Khilar, P.M., 2014a. </w:t>
      </w:r>
      <w:r w:rsidRPr="00267431">
        <w:rPr>
          <w:rFonts w:ascii="Times New Roman" w:eastAsia="Calibri" w:hAnsi="Times New Roman" w:cs="B Nazanin"/>
          <w:b/>
          <w:bCs/>
          <w:i/>
          <w:iCs/>
        </w:rPr>
        <w:t xml:space="preserve">Diagnosis of wireless sensor networks in presence of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permanent    and    intermittent   faults</w:t>
      </w:r>
      <w:r w:rsidRPr="00267431">
        <w:rPr>
          <w:rFonts w:ascii="Times New Roman" w:eastAsia="Calibri" w:hAnsi="Times New Roman" w:cs="B Nazanin"/>
        </w:rPr>
        <w:t>.    Wirel.    Pers.    Commun.    78    (2),    1571–</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1591.http://dx.doi.org/10.1007/s11277-014-1836-6.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8</w:t>
      </w:r>
      <w:r w:rsidRPr="00267431">
        <w:rPr>
          <w:rFonts w:ascii="Times New Roman" w:eastAsia="Calibri" w:hAnsi="Times New Roman" w:cs="B Nazanin"/>
        </w:rPr>
        <w:t xml:space="preserve">] Sahoo, M.N., Khilar, P.M., 2014b. </w:t>
      </w:r>
      <w:r w:rsidRPr="00267431">
        <w:rPr>
          <w:rFonts w:ascii="Times New Roman" w:eastAsia="Calibri" w:hAnsi="Times New Roman" w:cs="B Nazanin"/>
          <w:b/>
          <w:bCs/>
          <w:i/>
          <w:iCs/>
        </w:rPr>
        <w:t xml:space="preserve">Distributed diagnosis of permanent and intermittent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 xml:space="preserve">faults in wireless sensor networks. </w:t>
      </w:r>
      <w:r w:rsidRPr="00267431">
        <w:rPr>
          <w:rFonts w:ascii="Times New Roman" w:eastAsia="Calibri" w:hAnsi="Times New Roman" w:cs="B Nazanin"/>
        </w:rPr>
        <w:t>In: Advanced Computing, Networking and Informatics—</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Volume 2: Wireless Networks and Security Proceedings of the Second International Conference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on Advanced Computing, Networking and Informatics (ICA CNI-2014). Springer International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Publishing, Cham, pp. 133–141. http://dx.doi.org/10.1007/978-3-319-07350-7_15.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[1</w:t>
      </w:r>
      <w:r w:rsidR="00AA1051">
        <w:rPr>
          <w:rFonts w:ascii="Times New Roman" w:eastAsia="Calibri" w:hAnsi="Times New Roman" w:cs="B Nazanin"/>
        </w:rPr>
        <w:t>9</w:t>
      </w:r>
      <w:r w:rsidRPr="00267431">
        <w:rPr>
          <w:rFonts w:ascii="Times New Roman" w:eastAsia="Calibri" w:hAnsi="Times New Roman" w:cs="B Nazanin"/>
        </w:rPr>
        <w:t xml:space="preserve">] Panda, M., Khilar, P., 2012. </w:t>
      </w:r>
      <w:r w:rsidRPr="00267431">
        <w:rPr>
          <w:rFonts w:ascii="Times New Roman" w:eastAsia="Calibri" w:hAnsi="Times New Roman" w:cs="B Nazanin"/>
          <w:b/>
          <w:bCs/>
          <w:i/>
          <w:iCs/>
        </w:rPr>
        <w:t xml:space="preserve">Distributed soft fault detection algorithm in wireless sensor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networks using statistical test</w:t>
      </w:r>
      <w:r w:rsidRPr="00267431">
        <w:rPr>
          <w:rFonts w:ascii="Times New Roman" w:eastAsia="Calibri" w:hAnsi="Times New Roman" w:cs="B Nazanin"/>
        </w:rPr>
        <w:t xml:space="preserve">. In: 2012 2nd IEEE International Conference on Parallel </w:t>
      </w:r>
    </w:p>
    <w:p w:rsidR="00A01688" w:rsidRPr="00267431" w:rsidRDefault="00A01688" w:rsidP="00267431">
      <w:pPr>
        <w:tabs>
          <w:tab w:val="center" w:pos="2334"/>
          <w:tab w:val="center" w:pos="3031"/>
          <w:tab w:val="center" w:pos="4113"/>
          <w:tab w:val="center" w:pos="5344"/>
          <w:tab w:val="center" w:pos="6137"/>
          <w:tab w:val="center" w:pos="6864"/>
        </w:tabs>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Distributed </w:t>
      </w:r>
      <w:r w:rsidRPr="00267431">
        <w:rPr>
          <w:rFonts w:ascii="Times New Roman" w:eastAsia="Calibri" w:hAnsi="Times New Roman" w:cs="B Nazanin"/>
        </w:rPr>
        <w:tab/>
        <w:t xml:space="preserve"> and </w:t>
      </w:r>
      <w:r w:rsidRPr="00267431">
        <w:rPr>
          <w:rFonts w:ascii="Times New Roman" w:eastAsia="Calibri" w:hAnsi="Times New Roman" w:cs="B Nazanin"/>
        </w:rPr>
        <w:tab/>
        <w:t xml:space="preserve"> Grid </w:t>
      </w:r>
      <w:r w:rsidRPr="00267431">
        <w:rPr>
          <w:rFonts w:ascii="Times New Roman" w:eastAsia="Calibri" w:hAnsi="Times New Roman" w:cs="B Nazanin"/>
        </w:rPr>
        <w:tab/>
        <w:t xml:space="preserve"> Computing </w:t>
      </w:r>
      <w:r w:rsidRPr="00267431">
        <w:rPr>
          <w:rFonts w:ascii="Times New Roman" w:eastAsia="Calibri" w:hAnsi="Times New Roman" w:cs="B Nazanin"/>
        </w:rPr>
        <w:tab/>
        <w:t xml:space="preserve"> (PDGC), </w:t>
      </w:r>
      <w:r w:rsidRPr="00267431">
        <w:rPr>
          <w:rFonts w:ascii="Times New Roman" w:eastAsia="Calibri" w:hAnsi="Times New Roman" w:cs="B Nazanin"/>
        </w:rPr>
        <w:tab/>
        <w:t xml:space="preserve"> pp. </w:t>
      </w:r>
      <w:r w:rsidRPr="00267431">
        <w:rPr>
          <w:rFonts w:ascii="Times New Roman" w:eastAsia="Calibri" w:hAnsi="Times New Roman" w:cs="B Nazanin"/>
        </w:rPr>
        <w:tab/>
        <w:t xml:space="preserve"> 195–198.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http://dx.doi.org/10.1109/PDGC.2012.6449816. </w:t>
      </w:r>
    </w:p>
    <w:p w:rsidR="00A01688" w:rsidRPr="00267431" w:rsidRDefault="00AA1051" w:rsidP="00AA1051">
      <w:pPr>
        <w:bidi/>
        <w:spacing w:after="0" w:line="276" w:lineRule="auto"/>
        <w:jc w:val="right"/>
        <w:rPr>
          <w:rFonts w:ascii="Times New Roman" w:eastAsia="Calibri" w:hAnsi="Times New Roman" w:cs="B Nazanin"/>
          <w:b/>
          <w:bCs/>
          <w:i/>
          <w:iCs/>
        </w:rPr>
      </w:pPr>
      <w:r>
        <w:rPr>
          <w:rFonts w:ascii="Times New Roman" w:eastAsia="Calibri" w:hAnsi="Times New Roman" w:cs="B Nazanin"/>
        </w:rPr>
        <w:t>[20</w:t>
      </w:r>
      <w:r w:rsidR="00A01688" w:rsidRPr="00267431">
        <w:rPr>
          <w:rFonts w:ascii="Times New Roman" w:eastAsia="Calibri" w:hAnsi="Times New Roman" w:cs="B Nazanin"/>
        </w:rPr>
        <w:t xml:space="preserve">] Panda, M., Khilar, P., 2014. </w:t>
      </w:r>
      <w:r w:rsidR="00A01688" w:rsidRPr="00267431">
        <w:rPr>
          <w:rFonts w:ascii="Times New Roman" w:eastAsia="Calibri" w:hAnsi="Times New Roman" w:cs="B Nazanin"/>
          <w:b/>
          <w:bCs/>
          <w:i/>
          <w:iCs/>
        </w:rPr>
        <w:t xml:space="preserve">Energy efficient distributed fault identification algorithm in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wireless sensor networks</w:t>
      </w:r>
      <w:r w:rsidRPr="00267431">
        <w:rPr>
          <w:rFonts w:ascii="Times New Roman" w:eastAsia="Calibri" w:hAnsi="Times New Roman" w:cs="B Nazanin"/>
        </w:rPr>
        <w:t xml:space="preserve">. J. Comput. Netw. Commun.. http://dx.doi.org/10.1155/2014/323754.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w:t>
      </w:r>
      <w:r w:rsidR="00AA1051">
        <w:rPr>
          <w:rFonts w:ascii="Times New Roman" w:eastAsia="Calibri" w:hAnsi="Times New Roman" w:cs="B Nazanin"/>
        </w:rPr>
        <w:t>21</w:t>
      </w:r>
      <w:r w:rsidRPr="00267431">
        <w:rPr>
          <w:rFonts w:ascii="Times New Roman" w:eastAsia="Calibri" w:hAnsi="Times New Roman" w:cs="B Nazanin"/>
        </w:rPr>
        <w:t xml:space="preserve">] Panda, M., Khilar, P., 2015. </w:t>
      </w:r>
      <w:r w:rsidRPr="00267431">
        <w:rPr>
          <w:rFonts w:ascii="Times New Roman" w:eastAsia="Calibri" w:hAnsi="Times New Roman" w:cs="B Nazanin"/>
          <w:b/>
          <w:bCs/>
          <w:i/>
          <w:iCs/>
        </w:rPr>
        <w:t xml:space="preserve">Distributed self fault diagnosis algorithm for large scale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wireless sensor networks using modified three sigma edit test</w:t>
      </w:r>
      <w:r w:rsidRPr="00267431">
        <w:rPr>
          <w:rFonts w:ascii="Times New Roman" w:eastAsia="Calibri" w:hAnsi="Times New Roman" w:cs="B Nazanin"/>
        </w:rPr>
        <w:t>. Ad Hoc Netw. Part A 25, 170–</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184. http://dx.doi.org/10.1016/j.adhoc.2014.10.006.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[2</w:t>
      </w:r>
      <w:r w:rsidR="00AA1051">
        <w:rPr>
          <w:rFonts w:ascii="Times New Roman" w:eastAsia="Calibri" w:hAnsi="Times New Roman" w:cs="B Nazanin"/>
        </w:rPr>
        <w:t>2</w:t>
      </w:r>
      <w:r w:rsidRPr="00267431">
        <w:rPr>
          <w:rFonts w:ascii="Times New Roman" w:eastAsia="Calibri" w:hAnsi="Times New Roman" w:cs="B Nazanin"/>
        </w:rPr>
        <w:t xml:space="preserve">] Panda, R.R., Gouda, B.S., Panigrahi, T., 2014. </w:t>
      </w:r>
      <w:r w:rsidRPr="00267431">
        <w:rPr>
          <w:rFonts w:ascii="Times New Roman" w:eastAsia="Calibri" w:hAnsi="Times New Roman" w:cs="B Nazanin"/>
          <w:b/>
          <w:bCs/>
          <w:i/>
          <w:iCs/>
        </w:rPr>
        <w:t xml:space="preserve">Efficient fault node detection algorithm for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wireless sensor networks</w:t>
      </w:r>
      <w:r w:rsidRPr="00267431">
        <w:rPr>
          <w:rFonts w:ascii="Times New Roman" w:eastAsia="Calibri" w:hAnsi="Times New Roman" w:cs="B Nazanin"/>
        </w:rPr>
        <w:t xml:space="preserve">. In: 2014 International Conference on High Performance Computing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and Applications (ICHPCA). IEEE, Bhubaneswar, Odisha, India, pp. 1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[2</w:t>
      </w:r>
      <w:r w:rsidR="00AA1051">
        <w:rPr>
          <w:rFonts w:ascii="Times New Roman" w:eastAsia="Calibri" w:hAnsi="Times New Roman" w:cs="B Nazanin"/>
        </w:rPr>
        <w:t>3</w:t>
      </w:r>
      <w:r w:rsidRPr="00267431">
        <w:rPr>
          <w:rFonts w:ascii="Times New Roman" w:eastAsia="Calibri" w:hAnsi="Times New Roman" w:cs="B Nazanin"/>
        </w:rPr>
        <w:t xml:space="preserve">] Lau, B.C., Ma, E.W., Chow, T.W., 2014. </w:t>
      </w:r>
      <w:r w:rsidRPr="00267431">
        <w:rPr>
          <w:rFonts w:ascii="Times New Roman" w:eastAsia="Calibri" w:hAnsi="Times New Roman" w:cs="B Nazanin"/>
          <w:b/>
          <w:bCs/>
          <w:i/>
          <w:iCs/>
        </w:rPr>
        <w:t xml:space="preserve">Probabilistic fault detector for wireless sensor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network</w:t>
      </w:r>
      <w:r w:rsidRPr="00267431">
        <w:rPr>
          <w:rFonts w:ascii="Times New Roman" w:eastAsia="Calibri" w:hAnsi="Times New Roman" w:cs="B Nazanin"/>
        </w:rPr>
        <w:t xml:space="preserve">. Expert Syst. Appl. 41 (8), 3703–3711.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[2</w:t>
      </w:r>
      <w:r w:rsidR="00AA1051">
        <w:rPr>
          <w:rFonts w:ascii="Times New Roman" w:eastAsia="Calibri" w:hAnsi="Times New Roman" w:cs="B Nazanin"/>
        </w:rPr>
        <w:t>4</w:t>
      </w:r>
      <w:r w:rsidRPr="00267431">
        <w:rPr>
          <w:rFonts w:ascii="Times New Roman" w:eastAsia="Calibri" w:hAnsi="Times New Roman" w:cs="B Nazanin"/>
        </w:rPr>
        <w:t xml:space="preserve">] Szewczyk, R., Polastre, J., Mainwaring, A., Culler, D., 2004. </w:t>
      </w:r>
      <w:r w:rsidRPr="00267431">
        <w:rPr>
          <w:rFonts w:ascii="Times New Roman" w:eastAsia="Calibri" w:hAnsi="Times New Roman" w:cs="B Nazanin"/>
          <w:b/>
          <w:bCs/>
          <w:i/>
          <w:iCs/>
        </w:rPr>
        <w:t xml:space="preserve">Lessons from a sensor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network expedition.</w:t>
      </w:r>
      <w:r w:rsidRPr="00267431">
        <w:rPr>
          <w:rFonts w:ascii="Times New Roman" w:eastAsia="Calibri" w:hAnsi="Times New Roman" w:cs="B Nazanin"/>
        </w:rPr>
        <w:t xml:space="preserve"> In: Karl, H., Wolisz, A., Willig, (Eds.), Wireless Sensor Networks: First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European Workshop, EWSN 2004, Berlin, Germany, January 19-21, 2004. Proceedings.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Springer Berlin Heidelberg, Berlin, Heidelberg, pp. 307–322.http://dx.doi.org/10.1007/978-3-</w:t>
      </w:r>
    </w:p>
    <w:p w:rsidR="00A01688" w:rsidRPr="00267431" w:rsidRDefault="00A01688" w:rsidP="00267431">
      <w:pPr>
        <w:bidi/>
        <w:spacing w:after="0" w:line="276" w:lineRule="auto"/>
        <w:jc w:val="right"/>
        <w:rPr>
          <w:rFonts w:ascii="Times New Roman" w:eastAsia="Calibri" w:hAnsi="Times New Roman" w:cs="B Nazanin"/>
          <w:sz w:val="19"/>
          <w:szCs w:val="19"/>
        </w:rPr>
      </w:pPr>
      <w:r w:rsidRPr="00267431">
        <w:rPr>
          <w:rFonts w:ascii="Times New Roman" w:eastAsia="Calibri" w:hAnsi="Times New Roman" w:cs="B Nazanin"/>
        </w:rPr>
        <w:t>540-24606-0_21</w:t>
      </w:r>
      <w:r w:rsidRPr="00267431">
        <w:rPr>
          <w:rFonts w:ascii="Times New Roman" w:eastAsia="Calibri" w:hAnsi="Times New Roman" w:cs="B Nazanin"/>
          <w:sz w:val="19"/>
          <w:szCs w:val="19"/>
        </w:rPr>
        <w:t xml:space="preserve">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[2</w:t>
      </w:r>
      <w:r w:rsidR="00AA1051">
        <w:rPr>
          <w:rFonts w:ascii="Times New Roman" w:eastAsia="Calibri" w:hAnsi="Times New Roman" w:cs="B Nazanin"/>
        </w:rPr>
        <w:t>5</w:t>
      </w:r>
      <w:r w:rsidRPr="00267431">
        <w:rPr>
          <w:rFonts w:ascii="Times New Roman" w:eastAsia="Calibri" w:hAnsi="Times New Roman" w:cs="B Nazanin"/>
        </w:rPr>
        <w:t xml:space="preserve">] Nguyen, T.A., Bucur, D., Aiello, M., Tei, K., 2013. </w:t>
      </w:r>
      <w:r w:rsidRPr="00267431">
        <w:rPr>
          <w:rFonts w:ascii="Times New Roman" w:eastAsia="Calibri" w:hAnsi="Times New Roman" w:cs="B Nazanin"/>
          <w:b/>
          <w:bCs/>
          <w:i/>
          <w:iCs/>
        </w:rPr>
        <w:t xml:space="preserve">Applying time series analysis and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 xml:space="preserve">neighbourhood voting in a decentralised approach for fault detection and classification in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WSNs</w:t>
      </w:r>
      <w:r w:rsidRPr="00267431">
        <w:rPr>
          <w:rFonts w:ascii="Times New Roman" w:eastAsia="Calibri" w:hAnsi="Times New Roman" w:cs="B Nazanin"/>
        </w:rPr>
        <w:t xml:space="preserve">. In: Proceedings of the Fourth Symposium on Information and Communication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Technology,     SoICT     ’13.     ACM,     New     York,     NY,     USA,     pp.     234–241. </w:t>
      </w:r>
    </w:p>
    <w:p w:rsidR="00A01688" w:rsidRPr="00267431" w:rsidRDefault="00A01688" w:rsidP="00267431">
      <w:pPr>
        <w:bidi/>
        <w:spacing w:line="276" w:lineRule="auto"/>
        <w:jc w:val="right"/>
        <w:rPr>
          <w:rFonts w:ascii="Times New Roman" w:eastAsia="Calibri" w:hAnsi="Times New Roman" w:cs="B Nazanin"/>
        </w:rPr>
      </w:pPr>
      <w:r w:rsidRPr="00267431">
        <w:rPr>
          <w:rFonts w:ascii="Times New Roman" w:eastAsia="Calibri" w:hAnsi="Times New Roman" w:cs="B Nazanin"/>
        </w:rPr>
        <w:t xml:space="preserve">http://dx.doi.org/10.1145/2542050.2542080. </w:t>
      </w:r>
    </w:p>
    <w:p w:rsidR="00A01688" w:rsidRPr="00267431" w:rsidRDefault="00A01688" w:rsidP="00267431">
      <w:pPr>
        <w:spacing w:line="276" w:lineRule="auto"/>
        <w:rPr>
          <w:rFonts w:ascii="Calibri" w:eastAsia="Calibri" w:hAnsi="Calibri" w:cs="B Nazanin"/>
        </w:rPr>
      </w:pPr>
    </w:p>
    <w:p w:rsidR="00A01688" w:rsidRPr="00267431" w:rsidRDefault="00A01688" w:rsidP="00AA1051">
      <w:pPr>
        <w:bidi/>
        <w:spacing w:after="0" w:line="276" w:lineRule="auto"/>
        <w:jc w:val="right"/>
        <w:rPr>
          <w:rFonts w:ascii="Times New Roman" w:eastAsia="Calibri" w:hAnsi="Times New Roman" w:cs="B Nazanin"/>
        </w:rPr>
      </w:pPr>
      <w:r w:rsidRPr="00267431">
        <w:rPr>
          <w:rFonts w:ascii="Calibri" w:eastAsia="Calibri" w:hAnsi="Calibri" w:cs="B Nazanin"/>
        </w:rPr>
        <w:br w:type="page"/>
      </w:r>
      <w:r w:rsidRPr="00267431">
        <w:rPr>
          <w:rFonts w:ascii="Times New Roman" w:eastAsia="Calibri" w:hAnsi="Times New Roman" w:cs="B Nazanin"/>
        </w:rPr>
        <w:lastRenderedPageBreak/>
        <w:t xml:space="preserve"> [2</w:t>
      </w:r>
      <w:r w:rsidR="00AA1051">
        <w:rPr>
          <w:rFonts w:ascii="Times New Roman" w:eastAsia="Calibri" w:hAnsi="Times New Roman" w:cs="B Nazanin"/>
        </w:rPr>
        <w:t>6</w:t>
      </w:r>
      <w:r w:rsidRPr="00267431">
        <w:rPr>
          <w:rFonts w:ascii="Times New Roman" w:eastAsia="Calibri" w:hAnsi="Times New Roman" w:cs="B Nazanin"/>
        </w:rPr>
        <w:t xml:space="preserve">] Matthews, B., 1975. </w:t>
      </w:r>
      <w:r w:rsidRPr="00267431">
        <w:rPr>
          <w:rFonts w:ascii="Times New Roman" w:eastAsia="Calibri" w:hAnsi="Times New Roman" w:cs="B Nazanin"/>
          <w:b/>
          <w:bCs/>
          <w:i/>
          <w:iCs/>
        </w:rPr>
        <w:t>Comparison of the predicted and observed secondary structure</w:t>
      </w:r>
      <w:r w:rsidRPr="00267431">
        <w:rPr>
          <w:rFonts w:ascii="Times New Roman" w:eastAsia="Calibri" w:hAnsi="Times New Roman" w:cs="B Nazanin"/>
        </w:rPr>
        <w:t xml:space="preserve"> of t4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phage  lysozyme.  Biochim.  Biophys.  Acta  (BBA)  –  Protein  Struct.  405  (2),  442-</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451.http://dx.doi.org/10.1016/0005-2795(75)90109-9.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[2</w:t>
      </w:r>
      <w:r w:rsidR="00AA1051">
        <w:rPr>
          <w:rFonts w:ascii="Times New Roman" w:eastAsia="Calibri" w:hAnsi="Times New Roman" w:cs="B Nazanin"/>
        </w:rPr>
        <w:t>7</w:t>
      </w:r>
      <w:r w:rsidRPr="00267431">
        <w:rPr>
          <w:rFonts w:ascii="Times New Roman" w:eastAsia="Calibri" w:hAnsi="Times New Roman" w:cs="B Nazanin"/>
        </w:rPr>
        <w:t xml:space="preserve">]  Maronna,  R.,  Martin,  D.,  Yohai,  V.,  2006.  </w:t>
      </w:r>
      <w:r w:rsidRPr="00267431">
        <w:rPr>
          <w:rFonts w:ascii="Times New Roman" w:eastAsia="Calibri" w:hAnsi="Times New Roman" w:cs="B Nazanin"/>
          <w:b/>
          <w:bCs/>
          <w:i/>
          <w:iCs/>
        </w:rPr>
        <w:t>Robust  Statistics</w:t>
      </w:r>
      <w:r w:rsidRPr="00267431">
        <w:rPr>
          <w:rFonts w:ascii="Times New Roman" w:eastAsia="Calibri" w:hAnsi="Times New Roman" w:cs="B Nazanin"/>
        </w:rPr>
        <w:t xml:space="preserve">.  John  Wiley  &amp;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Sons,Chichester, ISBN.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[2</w:t>
      </w:r>
      <w:r w:rsidR="00AA1051">
        <w:rPr>
          <w:rFonts w:ascii="Times New Roman" w:eastAsia="Calibri" w:hAnsi="Times New Roman" w:cs="B Nazanin"/>
        </w:rPr>
        <w:t>8</w:t>
      </w:r>
      <w:r w:rsidRPr="00267431">
        <w:rPr>
          <w:rFonts w:ascii="Times New Roman" w:eastAsia="Calibri" w:hAnsi="Times New Roman" w:cs="B Nazanin"/>
        </w:rPr>
        <w:t xml:space="preserve">] Yu, M., Mokhtar, H., Merabti, M., 2007. </w:t>
      </w:r>
      <w:r w:rsidRPr="00267431">
        <w:rPr>
          <w:rFonts w:ascii="Times New Roman" w:eastAsia="Calibri" w:hAnsi="Times New Roman" w:cs="B Nazanin"/>
          <w:b/>
          <w:bCs/>
          <w:i/>
          <w:iCs/>
        </w:rPr>
        <w:t xml:space="preserve">Fault management in wireless sensor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networks</w:t>
      </w:r>
      <w:r w:rsidRPr="00267431">
        <w:rPr>
          <w:rFonts w:ascii="Times New Roman" w:eastAsia="Calibri" w:hAnsi="Times New Roman" w:cs="B Nazanin"/>
        </w:rPr>
        <w:t xml:space="preserve">.IEEE Wirel. Commun. 14 (6), 13–19. http://dx.doi.org/10.1109/MWC.2007.4407222.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[2</w:t>
      </w:r>
      <w:r w:rsidR="00AA1051">
        <w:rPr>
          <w:rFonts w:ascii="Times New Roman" w:eastAsia="Calibri" w:hAnsi="Times New Roman" w:cs="B Nazanin"/>
        </w:rPr>
        <w:t>9</w:t>
      </w:r>
      <w:r w:rsidRPr="00267431">
        <w:rPr>
          <w:rFonts w:ascii="Times New Roman" w:eastAsia="Calibri" w:hAnsi="Times New Roman" w:cs="B Nazanin"/>
        </w:rPr>
        <w:t xml:space="preserve">] Kutten, S., Peleg, D.,  1995. </w:t>
      </w:r>
      <w:r w:rsidRPr="00267431">
        <w:rPr>
          <w:rFonts w:ascii="Times New Roman" w:eastAsia="Calibri" w:hAnsi="Times New Roman" w:cs="B Nazanin"/>
          <w:b/>
          <w:bCs/>
          <w:i/>
          <w:iCs/>
        </w:rPr>
        <w:t xml:space="preserve">Fault-local distributed mending (extended abstract).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 xml:space="preserve">In:Proceedings of the Fourteenth Annual ACM Symposium on Principles of Distributed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 xml:space="preserve">Computing,     </w:t>
      </w:r>
      <w:r w:rsidRPr="00267431">
        <w:rPr>
          <w:rFonts w:ascii="Times New Roman" w:eastAsia="Calibri" w:hAnsi="Times New Roman" w:cs="B Nazanin"/>
        </w:rPr>
        <w:t xml:space="preserve">PODC     ’95.     ACM,     New     York,     NY,     USA,     pp.     20–27.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http://doi.acm.org/10.1145/224964.224967.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w:t>
      </w:r>
      <w:r w:rsidR="00AA1051">
        <w:rPr>
          <w:rFonts w:ascii="Times New Roman" w:eastAsia="Calibri" w:hAnsi="Times New Roman" w:cs="B Nazanin"/>
        </w:rPr>
        <w:t>30</w:t>
      </w:r>
      <w:r w:rsidRPr="00267431">
        <w:rPr>
          <w:rFonts w:ascii="Times New Roman" w:eastAsia="Calibri" w:hAnsi="Times New Roman" w:cs="B Nazanin"/>
        </w:rPr>
        <w:t xml:space="preserve">] Kutten, S., Peleg, D., 1999. </w:t>
      </w:r>
      <w:r w:rsidRPr="00267431">
        <w:rPr>
          <w:rFonts w:ascii="Times New Roman" w:eastAsia="Calibri" w:hAnsi="Times New Roman" w:cs="B Nazanin"/>
          <w:b/>
          <w:bCs/>
          <w:i/>
          <w:iCs/>
        </w:rPr>
        <w:t>Fault-local distributed mending</w:t>
      </w:r>
      <w:r w:rsidRPr="00267431">
        <w:rPr>
          <w:rFonts w:ascii="Times New Roman" w:eastAsia="Calibri" w:hAnsi="Times New Roman" w:cs="B Nazanin"/>
        </w:rPr>
        <w:t>. J. Algorithms 30 (1),144–</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165. http://dx.doi.org/10.1006/jagm.1998.0972.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w:t>
      </w:r>
      <w:r w:rsidR="00AA1051">
        <w:rPr>
          <w:rFonts w:ascii="Times New Roman" w:eastAsia="Calibri" w:hAnsi="Times New Roman" w:cs="B Nazanin"/>
        </w:rPr>
        <w:t>31</w:t>
      </w:r>
      <w:r w:rsidRPr="00267431">
        <w:rPr>
          <w:rFonts w:ascii="Times New Roman" w:eastAsia="Calibri" w:hAnsi="Times New Roman" w:cs="B Nazanin"/>
        </w:rPr>
        <w:t xml:space="preserve">] Sharma, K.P., Sharma, T.P., 2016. rdfd, </w:t>
      </w:r>
      <w:r w:rsidRPr="00267431">
        <w:rPr>
          <w:rFonts w:ascii="Times New Roman" w:eastAsia="Calibri" w:hAnsi="Times New Roman" w:cs="B Nazanin"/>
          <w:b/>
          <w:bCs/>
          <w:i/>
          <w:iCs/>
        </w:rPr>
        <w:t xml:space="preserve">reactive distributed fault detection in wireless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sensor networks</w:t>
      </w:r>
      <w:r w:rsidRPr="00267431">
        <w:rPr>
          <w:rFonts w:ascii="Times New Roman" w:eastAsia="Calibri" w:hAnsi="Times New Roman" w:cs="B Nazanin"/>
        </w:rPr>
        <w:t xml:space="preserve">. Wirel. Netw., 1–16. http://dx.doi.org/10.1007/s11276-016-1207-1. </w:t>
      </w:r>
    </w:p>
    <w:p w:rsidR="00A01688" w:rsidRPr="00267431" w:rsidRDefault="00A01688" w:rsidP="00AA105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rPr>
        <w:t>[3</w:t>
      </w:r>
      <w:r w:rsidR="00AA1051">
        <w:rPr>
          <w:rFonts w:ascii="Times New Roman" w:eastAsia="Calibri" w:hAnsi="Times New Roman" w:cs="B Nazanin"/>
        </w:rPr>
        <w:t>2</w:t>
      </w:r>
      <w:r w:rsidRPr="00267431">
        <w:rPr>
          <w:rFonts w:ascii="Times New Roman" w:eastAsia="Calibri" w:hAnsi="Times New Roman" w:cs="B Nazanin"/>
        </w:rPr>
        <w:t xml:space="preserve">] Obst, O., 2009. Poster abstract: </w:t>
      </w:r>
      <w:r w:rsidRPr="00267431">
        <w:rPr>
          <w:rFonts w:ascii="Times New Roman" w:eastAsia="Calibri" w:hAnsi="Times New Roman" w:cs="B Nazanin"/>
          <w:b/>
          <w:bCs/>
          <w:i/>
          <w:iCs/>
        </w:rPr>
        <w:t xml:space="preserve">distributed fault detection using a recurrent neural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network</w:t>
      </w:r>
      <w:r w:rsidRPr="00267431">
        <w:rPr>
          <w:rFonts w:ascii="Times New Roman" w:eastAsia="Calibri" w:hAnsi="Times New Roman" w:cs="B Nazanin"/>
        </w:rPr>
        <w:t xml:space="preserve">. In: International Conference on Information Processing in Sensor Networks, 2009.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rPr>
        <w:t xml:space="preserve">IPSN 2009, pp. 373–374.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[3</w:t>
      </w:r>
      <w:r w:rsidR="00AA1051">
        <w:rPr>
          <w:rFonts w:ascii="Times New Roman" w:eastAsia="Calibri" w:hAnsi="Times New Roman" w:cs="B Nazanin"/>
        </w:rPr>
        <w:t>3</w:t>
      </w:r>
      <w:r w:rsidRPr="00267431">
        <w:rPr>
          <w:rFonts w:ascii="Times New Roman" w:eastAsia="Calibri" w:hAnsi="Times New Roman" w:cs="B Nazanin"/>
        </w:rPr>
        <w:t xml:space="preserve">] Obst, O., 2014. </w:t>
      </w:r>
      <w:r w:rsidRPr="00267431">
        <w:rPr>
          <w:rFonts w:ascii="Times New Roman" w:eastAsia="Calibri" w:hAnsi="Times New Roman" w:cs="B Nazanin"/>
          <w:b/>
          <w:bCs/>
          <w:i/>
          <w:iCs/>
        </w:rPr>
        <w:t xml:space="preserve">Distributed fault detection in sensor networks using a recurrent neural </w:t>
      </w:r>
    </w:p>
    <w:p w:rsidR="00A01688" w:rsidRPr="00267431" w:rsidRDefault="00A01688" w:rsidP="00267431">
      <w:pPr>
        <w:bidi/>
        <w:spacing w:after="0" w:line="276" w:lineRule="auto"/>
        <w:jc w:val="right"/>
        <w:rPr>
          <w:rFonts w:ascii="Times New Roman" w:eastAsia="Calibri" w:hAnsi="Times New Roman" w:cs="B Nazanin"/>
          <w:b/>
          <w:bCs/>
          <w:i/>
          <w:iCs/>
        </w:rPr>
      </w:pPr>
      <w:r w:rsidRPr="00267431">
        <w:rPr>
          <w:rFonts w:ascii="Times New Roman" w:eastAsia="Calibri" w:hAnsi="Times New Roman" w:cs="B Nazanin"/>
          <w:b/>
          <w:bCs/>
          <w:i/>
          <w:iCs/>
        </w:rPr>
        <w:t>network</w:t>
      </w:r>
      <w:r w:rsidRPr="00267431">
        <w:rPr>
          <w:rFonts w:ascii="Times New Roman" w:eastAsia="Calibri" w:hAnsi="Times New Roman" w:cs="B Nazanin"/>
        </w:rPr>
        <w:t xml:space="preserve">. Neural Process. Lett. 40 (3), 261–273. http://dx.doi.org/10.1007/s11063-013-9327-4. </w:t>
      </w:r>
    </w:p>
    <w:p w:rsidR="00A01688" w:rsidRPr="00267431" w:rsidRDefault="00A01688" w:rsidP="00AA1051">
      <w:pPr>
        <w:bidi/>
        <w:spacing w:after="0" w:line="276" w:lineRule="auto"/>
        <w:jc w:val="right"/>
        <w:rPr>
          <w:rFonts w:ascii="Times New Roman" w:eastAsia="Calibri" w:hAnsi="Times New Roman" w:cs="B Nazanin"/>
        </w:rPr>
      </w:pPr>
      <w:r w:rsidRPr="00267431">
        <w:rPr>
          <w:rFonts w:ascii="Times New Roman" w:eastAsia="Calibri" w:hAnsi="Times New Roman" w:cs="B Nazanin"/>
        </w:rPr>
        <w:t>[3</w:t>
      </w:r>
      <w:r w:rsidR="00AA1051">
        <w:rPr>
          <w:rFonts w:ascii="Times New Roman" w:eastAsia="Calibri" w:hAnsi="Times New Roman" w:cs="B Nazanin"/>
        </w:rPr>
        <w:t>4</w:t>
      </w:r>
      <w:r w:rsidRPr="00267431">
        <w:rPr>
          <w:rFonts w:ascii="Times New Roman" w:eastAsia="Calibri" w:hAnsi="Times New Roman" w:cs="B Nazanin"/>
        </w:rPr>
        <w:t xml:space="preserve">] Jurdak, R., Wang, X. R., Obst, O., Valencia, P., 2011. </w:t>
      </w:r>
      <w:r w:rsidRPr="00267431">
        <w:rPr>
          <w:rFonts w:ascii="Times New Roman" w:eastAsia="Calibri" w:hAnsi="Times New Roman" w:cs="B Nazanin"/>
          <w:b/>
          <w:bCs/>
          <w:i/>
          <w:iCs/>
        </w:rPr>
        <w:t xml:space="preserve">Wireless Sensor Network </w:t>
      </w:r>
    </w:p>
    <w:p w:rsidR="00A01688" w:rsidRPr="00267431" w:rsidRDefault="00A01688" w:rsidP="00267431">
      <w:pPr>
        <w:bidi/>
        <w:spacing w:after="0" w:line="276" w:lineRule="auto"/>
        <w:jc w:val="right"/>
        <w:rPr>
          <w:rFonts w:ascii="Times New Roman" w:eastAsia="Calibri" w:hAnsi="Times New Roman" w:cs="B Nazanin"/>
        </w:rPr>
      </w:pPr>
      <w:r w:rsidRPr="00267431">
        <w:rPr>
          <w:rFonts w:ascii="Times New Roman" w:eastAsia="Calibri" w:hAnsi="Times New Roman" w:cs="B Nazanin"/>
          <w:b/>
          <w:bCs/>
          <w:i/>
          <w:iCs/>
        </w:rPr>
        <w:t>Anomalies:  Diagnosis  and  Detection  Strategies.</w:t>
      </w:r>
      <w:r w:rsidRPr="00267431">
        <w:rPr>
          <w:rFonts w:ascii="Times New Roman" w:eastAsia="Calibri" w:hAnsi="Times New Roman" w:cs="B Nazanin"/>
        </w:rPr>
        <w:t xml:space="preserve">  Springer  Berlin  Heidelberg,  Berlin, </w:t>
      </w:r>
    </w:p>
    <w:p w:rsidR="00A01688" w:rsidRDefault="00A01688" w:rsidP="00267431">
      <w:pPr>
        <w:bidi/>
        <w:spacing w:line="276" w:lineRule="auto"/>
        <w:jc w:val="right"/>
        <w:rPr>
          <w:rFonts w:ascii="Times New Roman" w:eastAsia="Calibri" w:hAnsi="Times New Roman" w:cs="B Nazanin"/>
          <w:rtl/>
        </w:rPr>
      </w:pPr>
      <w:r w:rsidRPr="00267431">
        <w:rPr>
          <w:rFonts w:ascii="Times New Roman" w:eastAsia="Calibri" w:hAnsi="Times New Roman" w:cs="B Nazanin"/>
        </w:rPr>
        <w:t xml:space="preserve">Heidelberg, pp. 309–325. URL http://dx.doi.org/10.1007/978-3-642-17931-012 </w:t>
      </w:r>
    </w:p>
    <w:p w:rsidR="0063206A" w:rsidRPr="00267431" w:rsidRDefault="0063206A" w:rsidP="0063206A">
      <w:pPr>
        <w:bidi/>
        <w:spacing w:line="276" w:lineRule="auto"/>
        <w:jc w:val="right"/>
        <w:rPr>
          <w:rFonts w:ascii="Times New Roman" w:eastAsia="Calibri" w:hAnsi="Times New Roman" w:cs="B Nazanin"/>
        </w:rPr>
      </w:pPr>
      <w:r>
        <w:rPr>
          <w:rFonts w:ascii="Times New Roman" w:eastAsia="Calibri" w:hAnsi="Times New Roman" w:cs="B Nazanin"/>
        </w:rPr>
        <w:t xml:space="preserve">[35] </w:t>
      </w:r>
      <w:r w:rsidRPr="0063206A">
        <w:rPr>
          <w:rFonts w:ascii="Times New Roman" w:eastAsia="Calibri" w:hAnsi="Times New Roman" w:cs="B Nazanin"/>
        </w:rPr>
        <w:t xml:space="preserve">Panda, M., &amp; Khilar, P. M. (2015). Distributed self fault diagnosis algorithm for large scale wireless sensor networks using modified three sigma edit test. </w:t>
      </w:r>
      <w:r w:rsidRPr="0063206A">
        <w:rPr>
          <w:rFonts w:ascii="Times New Roman" w:eastAsia="Calibri" w:hAnsi="Times New Roman" w:cs="B Nazanin"/>
          <w:i/>
          <w:iCs/>
        </w:rPr>
        <w:t>Ad Hoc Networks</w:t>
      </w:r>
      <w:r w:rsidRPr="0063206A">
        <w:rPr>
          <w:rFonts w:ascii="Times New Roman" w:eastAsia="Calibri" w:hAnsi="Times New Roman" w:cs="B Nazanin"/>
        </w:rPr>
        <w:t xml:space="preserve">, </w:t>
      </w:r>
      <w:r w:rsidRPr="0063206A">
        <w:rPr>
          <w:rFonts w:ascii="Times New Roman" w:eastAsia="Calibri" w:hAnsi="Times New Roman" w:cs="B Nazanin"/>
          <w:i/>
          <w:iCs/>
        </w:rPr>
        <w:t>25</w:t>
      </w:r>
      <w:r w:rsidRPr="0063206A">
        <w:rPr>
          <w:rFonts w:ascii="Times New Roman" w:eastAsia="Calibri" w:hAnsi="Times New Roman" w:cs="B Nazanin"/>
        </w:rPr>
        <w:t>, 170-184.</w:t>
      </w:r>
    </w:p>
    <w:p w:rsidR="000A0446" w:rsidRPr="00267431" w:rsidRDefault="000A0446" w:rsidP="00267431">
      <w:pPr>
        <w:bidi/>
        <w:spacing w:line="276" w:lineRule="auto"/>
        <w:jc w:val="lowKashida"/>
        <w:rPr>
          <w:rFonts w:asciiTheme="majorBidi" w:hAnsiTheme="majorBidi" w:cs="B Nazanin"/>
          <w:sz w:val="28"/>
          <w:szCs w:val="28"/>
          <w:rtl/>
          <w:lang w:bidi="fa-IR"/>
        </w:rPr>
      </w:pPr>
    </w:p>
    <w:p w:rsidR="000A0446" w:rsidRPr="00267431" w:rsidRDefault="000A0446" w:rsidP="00267431">
      <w:pPr>
        <w:bidi/>
        <w:spacing w:line="276" w:lineRule="auto"/>
        <w:jc w:val="lowKashida"/>
        <w:rPr>
          <w:rFonts w:asciiTheme="majorBidi" w:hAnsiTheme="majorBidi" w:cs="B Nazanin"/>
          <w:sz w:val="28"/>
          <w:szCs w:val="28"/>
          <w:rtl/>
          <w:lang w:bidi="fa-IR"/>
        </w:rPr>
      </w:pPr>
    </w:p>
    <w:sectPr w:rsidR="000A0446" w:rsidRPr="002674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BF1" w:rsidRDefault="002C1BF1" w:rsidP="00D06FD9">
      <w:pPr>
        <w:spacing w:after="0" w:line="240" w:lineRule="auto"/>
      </w:pPr>
      <w:r>
        <w:separator/>
      </w:r>
    </w:p>
  </w:endnote>
  <w:endnote w:type="continuationSeparator" w:id="0">
    <w:p w:rsidR="002C1BF1" w:rsidRDefault="002C1BF1" w:rsidP="00D06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Nazani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BF1" w:rsidRDefault="002C1BF1" w:rsidP="00D06FD9">
      <w:pPr>
        <w:spacing w:after="0" w:line="240" w:lineRule="auto"/>
      </w:pPr>
      <w:r>
        <w:separator/>
      </w:r>
    </w:p>
  </w:footnote>
  <w:footnote w:type="continuationSeparator" w:id="0">
    <w:p w:rsidR="002C1BF1" w:rsidRDefault="002C1BF1" w:rsidP="00D06FD9">
      <w:pPr>
        <w:spacing w:after="0" w:line="240" w:lineRule="auto"/>
      </w:pPr>
      <w:r>
        <w:continuationSeparator/>
      </w:r>
    </w:p>
  </w:footnote>
  <w:footnote w:id="1">
    <w:p w:rsidR="00D06FD9" w:rsidRDefault="00D06FD9" w:rsidP="00D06FD9">
      <w:pPr>
        <w:pStyle w:val="FootnoteText"/>
        <w:rPr>
          <w:rFonts w:hint="cs"/>
          <w:rtl/>
          <w:lang w:bidi="fa-IR"/>
        </w:rPr>
      </w:pPr>
      <w:r>
        <w:rPr>
          <w:rStyle w:val="FootnoteReference"/>
        </w:rPr>
        <w:footnoteRef/>
      </w:r>
      <w:r>
        <w:t xml:space="preserve"> http://</w:t>
      </w:r>
      <w:r w:rsidRPr="00D06FD9">
        <w:rPr>
          <w:lang w:bidi="fa-IR"/>
        </w:rPr>
        <w:t>db.csail.mit.edu/labdata/labdata.html</w:t>
      </w:r>
    </w:p>
  </w:footnote>
  <w:footnote w:id="2">
    <w:p w:rsidR="004D1332" w:rsidRDefault="004D1332" w:rsidP="004D1332">
      <w:pPr>
        <w:pStyle w:val="FootnoteText"/>
        <w:rPr>
          <w:rFonts w:hint="cs"/>
          <w:rtl/>
          <w:lang w:bidi="fa-IR"/>
        </w:rPr>
      </w:pPr>
      <w:r>
        <w:rPr>
          <w:rStyle w:val="FootnoteReference"/>
        </w:rPr>
        <w:footnoteRef/>
      </w:r>
      <w:r>
        <w:t xml:space="preserve"> </w:t>
      </w:r>
      <w:r w:rsidRPr="004D1332">
        <w:rPr>
          <w:lang w:bidi="fa-IR"/>
        </w:rPr>
        <w:t>db.csail.mit.edu/labdata/labdata.html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80F"/>
    <w:rsid w:val="0000263A"/>
    <w:rsid w:val="00074DB0"/>
    <w:rsid w:val="00080217"/>
    <w:rsid w:val="00080914"/>
    <w:rsid w:val="000A0446"/>
    <w:rsid w:val="001467E9"/>
    <w:rsid w:val="001514FA"/>
    <w:rsid w:val="001E4F85"/>
    <w:rsid w:val="002506A9"/>
    <w:rsid w:val="0026395A"/>
    <w:rsid w:val="00267431"/>
    <w:rsid w:val="00271EB3"/>
    <w:rsid w:val="002B0F82"/>
    <w:rsid w:val="002C1BF1"/>
    <w:rsid w:val="003C55C3"/>
    <w:rsid w:val="003E61EF"/>
    <w:rsid w:val="004753B0"/>
    <w:rsid w:val="004B008A"/>
    <w:rsid w:val="004D1332"/>
    <w:rsid w:val="004F0075"/>
    <w:rsid w:val="00543ECA"/>
    <w:rsid w:val="00564995"/>
    <w:rsid w:val="00621325"/>
    <w:rsid w:val="0062478D"/>
    <w:rsid w:val="0063206A"/>
    <w:rsid w:val="006473D5"/>
    <w:rsid w:val="00670E1B"/>
    <w:rsid w:val="006C6F76"/>
    <w:rsid w:val="006E12D2"/>
    <w:rsid w:val="006E6971"/>
    <w:rsid w:val="00715A19"/>
    <w:rsid w:val="00727CAE"/>
    <w:rsid w:val="007451BF"/>
    <w:rsid w:val="00762A78"/>
    <w:rsid w:val="0079790A"/>
    <w:rsid w:val="00831D8F"/>
    <w:rsid w:val="008642D3"/>
    <w:rsid w:val="008E3286"/>
    <w:rsid w:val="0092480F"/>
    <w:rsid w:val="00925C23"/>
    <w:rsid w:val="00967C4D"/>
    <w:rsid w:val="0099300A"/>
    <w:rsid w:val="00A01688"/>
    <w:rsid w:val="00A11C41"/>
    <w:rsid w:val="00AA0F7E"/>
    <w:rsid w:val="00AA1051"/>
    <w:rsid w:val="00BD5EA7"/>
    <w:rsid w:val="00C658CF"/>
    <w:rsid w:val="00C93E7E"/>
    <w:rsid w:val="00D06FD9"/>
    <w:rsid w:val="00D24245"/>
    <w:rsid w:val="00DA12BA"/>
    <w:rsid w:val="00DB5E37"/>
    <w:rsid w:val="00DE0235"/>
    <w:rsid w:val="00DE4756"/>
    <w:rsid w:val="00EC015C"/>
    <w:rsid w:val="00F80812"/>
    <w:rsid w:val="00F84DC7"/>
    <w:rsid w:val="00FB11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717CA-531A-4FFE-8B39-7661FEFB8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473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3D5"/>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AA1051"/>
    <w:rPr>
      <w:color w:val="0563C1" w:themeColor="hyperlink"/>
      <w:u w:val="single"/>
    </w:rPr>
  </w:style>
  <w:style w:type="paragraph" w:styleId="FootnoteText">
    <w:name w:val="footnote text"/>
    <w:basedOn w:val="Normal"/>
    <w:link w:val="FootnoteTextChar"/>
    <w:uiPriority w:val="99"/>
    <w:semiHidden/>
    <w:unhideWhenUsed/>
    <w:rsid w:val="00D06F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6FD9"/>
    <w:rPr>
      <w:sz w:val="20"/>
      <w:szCs w:val="20"/>
    </w:rPr>
  </w:style>
  <w:style w:type="character" w:styleId="FootnoteReference">
    <w:name w:val="footnote reference"/>
    <w:basedOn w:val="DefaultParagraphFont"/>
    <w:uiPriority w:val="99"/>
    <w:semiHidden/>
    <w:unhideWhenUsed/>
    <w:rsid w:val="00D06F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502374">
      <w:bodyDiv w:val="1"/>
      <w:marLeft w:val="0"/>
      <w:marRight w:val="0"/>
      <w:marTop w:val="0"/>
      <w:marBottom w:val="0"/>
      <w:divBdr>
        <w:top w:val="none" w:sz="0" w:space="0" w:color="auto"/>
        <w:left w:val="none" w:sz="0" w:space="0" w:color="auto"/>
        <w:bottom w:val="none" w:sz="0" w:space="0" w:color="auto"/>
        <w:right w:val="none" w:sz="0" w:space="0" w:color="auto"/>
      </w:divBdr>
    </w:div>
    <w:div w:id="1348368124">
      <w:bodyDiv w:val="1"/>
      <w:marLeft w:val="0"/>
      <w:marRight w:val="0"/>
      <w:marTop w:val="0"/>
      <w:marBottom w:val="0"/>
      <w:divBdr>
        <w:top w:val="none" w:sz="0" w:space="0" w:color="auto"/>
        <w:left w:val="none" w:sz="0" w:space="0" w:color="auto"/>
        <w:bottom w:val="none" w:sz="0" w:space="0" w:color="auto"/>
        <w:right w:val="none" w:sz="0" w:space="0" w:color="auto"/>
      </w:divBdr>
    </w:div>
    <w:div w:id="1566259860">
      <w:bodyDiv w:val="1"/>
      <w:marLeft w:val="0"/>
      <w:marRight w:val="0"/>
      <w:marTop w:val="0"/>
      <w:marBottom w:val="0"/>
      <w:divBdr>
        <w:top w:val="none" w:sz="0" w:space="0" w:color="auto"/>
        <w:left w:val="none" w:sz="0" w:space="0" w:color="auto"/>
        <w:bottom w:val="none" w:sz="0" w:space="0" w:color="auto"/>
        <w:right w:val="none" w:sz="0" w:space="0" w:color="auto"/>
      </w:divBdr>
    </w:div>
    <w:div w:id="208537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dx.doi.org/10.1007/s11277-014-1776-1" TargetMode="Externa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png"/><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EF14-D8B9-41D9-9FA6-2B970655E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1131</TotalTime>
  <Pages>14</Pages>
  <Words>4039</Words>
  <Characters>23027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Jalil</dc:creator>
  <cp:keywords/>
  <dc:description/>
  <cp:lastModifiedBy>Jalil</cp:lastModifiedBy>
  <cp:revision>52</cp:revision>
  <dcterms:created xsi:type="dcterms:W3CDTF">2018-12-30T14:48:00Z</dcterms:created>
  <dcterms:modified xsi:type="dcterms:W3CDTF">2018-12-31T10:10:00Z</dcterms:modified>
</cp:coreProperties>
</file>